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602B" w14:textId="5F3024B6" w:rsidR="00014D49" w:rsidRPr="00C87A47" w:rsidRDefault="00014D49">
      <w:pPr>
        <w:rPr>
          <w:b/>
          <w:sz w:val="26"/>
        </w:rPr>
      </w:pPr>
      <w:r w:rsidRPr="00C87A47">
        <w:rPr>
          <w:b/>
          <w:sz w:val="26"/>
        </w:rPr>
        <w:t>Women and Religion: Film Project List</w:t>
      </w:r>
    </w:p>
    <w:p w14:paraId="54FD3EE5" w14:textId="1262BCCC" w:rsidR="00014D49" w:rsidRPr="00C87A47" w:rsidRDefault="00014D49">
      <w:r w:rsidRPr="00C87A47">
        <w:t>Brianne Donaldson 2016</w:t>
      </w:r>
    </w:p>
    <w:p w14:paraId="002B64FE" w14:textId="77777777" w:rsidR="00014D49" w:rsidRPr="00C87A47" w:rsidRDefault="00014D49"/>
    <w:tbl>
      <w:tblPr>
        <w:tblStyle w:val="TableGrid"/>
        <w:tblW w:w="0" w:type="auto"/>
        <w:tblLayout w:type="fixed"/>
        <w:tblLook w:val="04A0" w:firstRow="1" w:lastRow="0" w:firstColumn="1" w:lastColumn="0" w:noHBand="0" w:noVBand="1"/>
      </w:tblPr>
      <w:tblGrid>
        <w:gridCol w:w="3078"/>
        <w:gridCol w:w="2160"/>
        <w:gridCol w:w="1710"/>
        <w:gridCol w:w="6228"/>
      </w:tblGrid>
      <w:tr w:rsidR="00B27411" w:rsidRPr="00C87A47" w14:paraId="11D8D201" w14:textId="77777777" w:rsidTr="00B27411">
        <w:tc>
          <w:tcPr>
            <w:tcW w:w="3078" w:type="dxa"/>
          </w:tcPr>
          <w:p w14:paraId="67E0B721" w14:textId="77777777" w:rsidR="00442964" w:rsidRPr="00C87A47" w:rsidRDefault="00442964" w:rsidP="005D1B2A">
            <w:pPr>
              <w:pStyle w:val="NoSpacing"/>
              <w:rPr>
                <w:b/>
              </w:rPr>
            </w:pPr>
            <w:r w:rsidRPr="00C87A47">
              <w:rPr>
                <w:b/>
              </w:rPr>
              <w:t>Films</w:t>
            </w:r>
          </w:p>
        </w:tc>
        <w:tc>
          <w:tcPr>
            <w:tcW w:w="2160" w:type="dxa"/>
          </w:tcPr>
          <w:p w14:paraId="32DE4867" w14:textId="52A71D99" w:rsidR="00442964" w:rsidRPr="00C87A47" w:rsidRDefault="00442964" w:rsidP="005D1B2A">
            <w:pPr>
              <w:pStyle w:val="NoSpacing"/>
              <w:rPr>
                <w:b/>
              </w:rPr>
            </w:pPr>
            <w:r w:rsidRPr="00C87A47">
              <w:rPr>
                <w:b/>
              </w:rPr>
              <w:t>Director</w:t>
            </w:r>
            <w:r w:rsidR="00013277" w:rsidRPr="00C87A47">
              <w:rPr>
                <w:b/>
              </w:rPr>
              <w:t>/Date</w:t>
            </w:r>
          </w:p>
        </w:tc>
        <w:tc>
          <w:tcPr>
            <w:tcW w:w="1710" w:type="dxa"/>
          </w:tcPr>
          <w:p w14:paraId="148C61F9" w14:textId="77777777" w:rsidR="00442964" w:rsidRPr="00C87A47" w:rsidRDefault="00442964" w:rsidP="005D1B2A">
            <w:pPr>
              <w:pStyle w:val="NoSpacing"/>
              <w:rPr>
                <w:b/>
              </w:rPr>
            </w:pPr>
            <w:r w:rsidRPr="00C87A47">
              <w:rPr>
                <w:b/>
              </w:rPr>
              <w:t>Tradition</w:t>
            </w:r>
          </w:p>
        </w:tc>
        <w:tc>
          <w:tcPr>
            <w:tcW w:w="6228" w:type="dxa"/>
          </w:tcPr>
          <w:p w14:paraId="68975D07" w14:textId="77777777" w:rsidR="00442964" w:rsidRPr="00C87A47" w:rsidRDefault="00442964" w:rsidP="005D1B2A">
            <w:pPr>
              <w:pStyle w:val="NoSpacing"/>
              <w:rPr>
                <w:b/>
              </w:rPr>
            </w:pPr>
            <w:r w:rsidRPr="00C87A47">
              <w:rPr>
                <w:b/>
              </w:rPr>
              <w:t>Description</w:t>
            </w:r>
          </w:p>
        </w:tc>
      </w:tr>
      <w:tr w:rsidR="00B27411" w:rsidRPr="00C87A47" w14:paraId="42EB0982" w14:textId="77777777" w:rsidTr="00B27411">
        <w:tc>
          <w:tcPr>
            <w:tcW w:w="3078" w:type="dxa"/>
          </w:tcPr>
          <w:p w14:paraId="45FD1886" w14:textId="07E26D13" w:rsidR="00442964" w:rsidRPr="00C87A47" w:rsidRDefault="00442964" w:rsidP="005D1B2A">
            <w:pPr>
              <w:pStyle w:val="NoSpacing"/>
            </w:pPr>
          </w:p>
        </w:tc>
        <w:tc>
          <w:tcPr>
            <w:tcW w:w="2160" w:type="dxa"/>
          </w:tcPr>
          <w:p w14:paraId="19A2B44F" w14:textId="2E5F67B2" w:rsidR="00442964" w:rsidRPr="00C87A47" w:rsidRDefault="00442964" w:rsidP="005D1B2A">
            <w:pPr>
              <w:pStyle w:val="NoSpacing"/>
            </w:pPr>
          </w:p>
        </w:tc>
        <w:tc>
          <w:tcPr>
            <w:tcW w:w="1710" w:type="dxa"/>
          </w:tcPr>
          <w:p w14:paraId="11EBF632" w14:textId="1D19F541" w:rsidR="00442964" w:rsidRPr="00C87A47" w:rsidRDefault="00442964" w:rsidP="005D1B2A">
            <w:pPr>
              <w:pStyle w:val="NoSpacing"/>
            </w:pPr>
          </w:p>
        </w:tc>
        <w:tc>
          <w:tcPr>
            <w:tcW w:w="6228" w:type="dxa"/>
          </w:tcPr>
          <w:p w14:paraId="2450982F" w14:textId="77777777" w:rsidR="00442964" w:rsidRPr="00C87A47" w:rsidRDefault="00442964" w:rsidP="005D1B2A">
            <w:pPr>
              <w:pStyle w:val="NoSpacing"/>
            </w:pPr>
          </w:p>
        </w:tc>
      </w:tr>
      <w:tr w:rsidR="00B27411" w:rsidRPr="00C87A47" w14:paraId="4BD7E0DE" w14:textId="77777777" w:rsidTr="00B27411">
        <w:tc>
          <w:tcPr>
            <w:tcW w:w="3078" w:type="dxa"/>
          </w:tcPr>
          <w:p w14:paraId="4DD8902D" w14:textId="77777777" w:rsidR="00442964" w:rsidRPr="00C87A47" w:rsidRDefault="00442964" w:rsidP="005D1B2A">
            <w:pPr>
              <w:pStyle w:val="NoSpacing"/>
              <w:rPr>
                <w:i/>
              </w:rPr>
            </w:pPr>
            <w:r w:rsidRPr="00C87A47">
              <w:rPr>
                <w:i/>
              </w:rPr>
              <w:t xml:space="preserve">Fire </w:t>
            </w:r>
          </w:p>
        </w:tc>
        <w:tc>
          <w:tcPr>
            <w:tcW w:w="2160" w:type="dxa"/>
          </w:tcPr>
          <w:p w14:paraId="11E15B8A" w14:textId="77777777" w:rsidR="00442964" w:rsidRPr="00C87A47" w:rsidRDefault="00442964" w:rsidP="005D1B2A">
            <w:pPr>
              <w:pStyle w:val="NoSpacing"/>
            </w:pPr>
            <w:r w:rsidRPr="00C87A47">
              <w:t>Deepa Mehta</w:t>
            </w:r>
            <w:r w:rsidR="008C3793" w:rsidRPr="00C87A47">
              <w:t>/1996</w:t>
            </w:r>
          </w:p>
          <w:p w14:paraId="081FE0EC" w14:textId="381AB5BE" w:rsidR="008C3793" w:rsidRPr="00C87A47" w:rsidRDefault="008C3793" w:rsidP="005D1B2A">
            <w:pPr>
              <w:pStyle w:val="NoSpacing"/>
            </w:pPr>
            <w:r w:rsidRPr="00C87A47">
              <w:t>104 min</w:t>
            </w:r>
          </w:p>
        </w:tc>
        <w:tc>
          <w:tcPr>
            <w:tcW w:w="1710" w:type="dxa"/>
          </w:tcPr>
          <w:p w14:paraId="4A0477A7" w14:textId="3F113314" w:rsidR="00442964" w:rsidRPr="00C87A47" w:rsidRDefault="00442964" w:rsidP="005D1B2A">
            <w:pPr>
              <w:pStyle w:val="NoSpacing"/>
            </w:pPr>
            <w:r w:rsidRPr="00C87A47">
              <w:t xml:space="preserve">Hindu </w:t>
            </w:r>
            <w:r w:rsidR="008C3793" w:rsidRPr="00C87A47">
              <w:t>and Sufism</w:t>
            </w:r>
          </w:p>
        </w:tc>
        <w:tc>
          <w:tcPr>
            <w:tcW w:w="6228" w:type="dxa"/>
          </w:tcPr>
          <w:p w14:paraId="2AFE4609" w14:textId="08D25C7D" w:rsidR="008C3793" w:rsidRPr="00C87A47" w:rsidRDefault="008C3793" w:rsidP="005D1B2A">
            <w:pPr>
              <w:pStyle w:val="NoSpacing"/>
              <w:rPr>
                <w:rFonts w:eastAsia="Times New Roman"/>
              </w:rPr>
            </w:pPr>
            <w:r w:rsidRPr="00C87A47">
              <w:rPr>
                <w:rFonts w:eastAsia="Times New Roman"/>
                <w:shd w:val="clear" w:color="auto" w:fill="FFFFFF"/>
              </w:rPr>
              <w:t>A film about two frustrated women whose desire are unfilled in their traditional roles and expectations. The filmed was banned in parts of South Asia for lesbian themes.</w:t>
            </w:r>
          </w:p>
          <w:p w14:paraId="286F2B2B" w14:textId="77777777" w:rsidR="00442964" w:rsidRPr="00C87A47" w:rsidRDefault="00442964" w:rsidP="005D1B2A">
            <w:pPr>
              <w:pStyle w:val="NoSpacing"/>
            </w:pPr>
          </w:p>
        </w:tc>
      </w:tr>
      <w:tr w:rsidR="00B27411" w:rsidRPr="00C87A47" w14:paraId="43813839" w14:textId="77777777" w:rsidTr="00B27411">
        <w:tc>
          <w:tcPr>
            <w:tcW w:w="3078" w:type="dxa"/>
          </w:tcPr>
          <w:p w14:paraId="33DA9318" w14:textId="0D81655F" w:rsidR="00442964" w:rsidRPr="00C87A47" w:rsidRDefault="00442964" w:rsidP="005D1B2A">
            <w:pPr>
              <w:pStyle w:val="NoSpacing"/>
              <w:rPr>
                <w:i/>
              </w:rPr>
            </w:pPr>
            <w:r w:rsidRPr="00C87A47">
              <w:rPr>
                <w:i/>
              </w:rPr>
              <w:t>Water</w:t>
            </w:r>
          </w:p>
        </w:tc>
        <w:tc>
          <w:tcPr>
            <w:tcW w:w="2160" w:type="dxa"/>
          </w:tcPr>
          <w:p w14:paraId="2D01757A" w14:textId="77777777" w:rsidR="00442964" w:rsidRPr="00C87A47" w:rsidRDefault="00327CB2" w:rsidP="005D1B2A">
            <w:pPr>
              <w:pStyle w:val="NoSpacing"/>
            </w:pPr>
            <w:r w:rsidRPr="00C87A47">
              <w:t>Deepa Mehta/2006</w:t>
            </w:r>
          </w:p>
          <w:p w14:paraId="6349CF84" w14:textId="49250B5E" w:rsidR="00327CB2" w:rsidRPr="00C87A47" w:rsidRDefault="00327CB2" w:rsidP="005D1B2A">
            <w:pPr>
              <w:pStyle w:val="NoSpacing"/>
            </w:pPr>
            <w:r w:rsidRPr="00C87A47">
              <w:t>117 min</w:t>
            </w:r>
          </w:p>
        </w:tc>
        <w:tc>
          <w:tcPr>
            <w:tcW w:w="1710" w:type="dxa"/>
          </w:tcPr>
          <w:p w14:paraId="21AAE5F4" w14:textId="2D31F535" w:rsidR="00442964" w:rsidRPr="00C87A47" w:rsidRDefault="00327CB2" w:rsidP="005D1B2A">
            <w:pPr>
              <w:pStyle w:val="NoSpacing"/>
            </w:pPr>
            <w:r w:rsidRPr="00C87A47">
              <w:t>Hinduism</w:t>
            </w:r>
          </w:p>
        </w:tc>
        <w:tc>
          <w:tcPr>
            <w:tcW w:w="6228" w:type="dxa"/>
          </w:tcPr>
          <w:p w14:paraId="344483CE" w14:textId="1EC9ACD6" w:rsidR="005D1B2A" w:rsidRPr="00C87A47" w:rsidRDefault="00327CB2" w:rsidP="005D1B2A">
            <w:pPr>
              <w:pStyle w:val="NoSpacing"/>
              <w:rPr>
                <w:rFonts w:eastAsia="Times New Roman"/>
              </w:rPr>
            </w:pPr>
            <w:r w:rsidRPr="00C87A47">
              <w:rPr>
                <w:rFonts w:eastAsia="Times New Roman"/>
              </w:rPr>
              <w:t>The film examines the plight of a group of widows forced into poverty at a temple in the holy city of Varanasi. It focuses on a relationship between one of the widows, who wants to escape the social restrictions imposed on widows, and a man who is from the highest caste and a follower of Mahatma Gandhi.</w:t>
            </w:r>
          </w:p>
        </w:tc>
      </w:tr>
      <w:tr w:rsidR="005D1B2A" w:rsidRPr="00C87A47" w14:paraId="41288FE3" w14:textId="77777777" w:rsidTr="00B27411">
        <w:tc>
          <w:tcPr>
            <w:tcW w:w="3078" w:type="dxa"/>
          </w:tcPr>
          <w:p w14:paraId="4667471B" w14:textId="77777777" w:rsidR="005D1B2A" w:rsidRPr="00C87A47" w:rsidRDefault="005D1B2A" w:rsidP="005D1B2A">
            <w:pPr>
              <w:pStyle w:val="NoSpacing"/>
              <w:rPr>
                <w:rFonts w:eastAsia="Times New Roman"/>
                <w:i/>
              </w:rPr>
            </w:pPr>
            <w:r w:rsidRPr="00C87A47">
              <w:rPr>
                <w:rFonts w:eastAsia="Times New Roman"/>
                <w:bCs/>
                <w:i/>
              </w:rPr>
              <w:t>Made In India: SEWA in Action</w:t>
            </w:r>
          </w:p>
          <w:p w14:paraId="031FBD2A" w14:textId="77777777" w:rsidR="005D1B2A" w:rsidRPr="00C87A47" w:rsidRDefault="005D1B2A" w:rsidP="005D1B2A">
            <w:pPr>
              <w:pStyle w:val="NoSpacing"/>
              <w:rPr>
                <w:rFonts w:eastAsia="Times New Roman" w:cs="Arial"/>
              </w:rPr>
            </w:pPr>
            <w:r w:rsidRPr="00C87A47">
              <w:rPr>
                <w:rFonts w:eastAsia="Times New Roman" w:cs="Arial"/>
              </w:rPr>
              <w:t xml:space="preserve"> </w:t>
            </w:r>
          </w:p>
          <w:p w14:paraId="3D1C7F5B" w14:textId="77777777" w:rsidR="005D1B2A" w:rsidRPr="00C87A47" w:rsidRDefault="005D1B2A" w:rsidP="005D1B2A">
            <w:pPr>
              <w:pStyle w:val="NoSpacing"/>
            </w:pPr>
          </w:p>
        </w:tc>
        <w:tc>
          <w:tcPr>
            <w:tcW w:w="2160" w:type="dxa"/>
          </w:tcPr>
          <w:p w14:paraId="094E8A06" w14:textId="73A8AC60" w:rsidR="005D1B2A" w:rsidRPr="00C87A47" w:rsidRDefault="005D1B2A" w:rsidP="005D1B2A">
            <w:pPr>
              <w:pStyle w:val="NoSpacing"/>
            </w:pPr>
            <w:r w:rsidRPr="00C87A47">
              <w:rPr>
                <w:rFonts w:eastAsia="Times New Roman" w:cs="Arial"/>
              </w:rPr>
              <w:t>1998. Dist. by Women Make Movies, 55 min.</w:t>
            </w:r>
          </w:p>
        </w:tc>
        <w:tc>
          <w:tcPr>
            <w:tcW w:w="1710" w:type="dxa"/>
          </w:tcPr>
          <w:p w14:paraId="2511B1FE" w14:textId="28E9E0F4" w:rsidR="005D1B2A" w:rsidRPr="00C87A47" w:rsidRDefault="005D1B2A" w:rsidP="005D1B2A">
            <w:pPr>
              <w:pStyle w:val="NoSpacing"/>
            </w:pPr>
            <w:r w:rsidRPr="00C87A47">
              <w:t>Hinduism</w:t>
            </w:r>
          </w:p>
        </w:tc>
        <w:tc>
          <w:tcPr>
            <w:tcW w:w="6228" w:type="dxa"/>
          </w:tcPr>
          <w:p w14:paraId="2F67C7C9" w14:textId="77777777" w:rsidR="005D1B2A" w:rsidRPr="00C87A47" w:rsidRDefault="005D1B2A" w:rsidP="005D1B2A">
            <w:pPr>
              <w:pStyle w:val="NoSpacing"/>
              <w:rPr>
                <w:rFonts w:eastAsia="Times New Roman" w:cs="Arial"/>
              </w:rPr>
            </w:pPr>
            <w:r w:rsidRPr="00C87A47">
              <w:rPr>
                <w:rFonts w:eastAsia="Times New Roman" w:cs="Arial"/>
              </w:rPr>
              <w:t>A portrait of the women’s organization in India, called SEWA, that holds to the simple yet radical belief that poor women need organizing, not welfare. Inspired by the political, economic and moral model advocated by Gandhi, SEWA has grown since it founding to a membership of 217,000 and its bank now has assets of over $4 million.</w:t>
            </w:r>
          </w:p>
          <w:p w14:paraId="32E61E63" w14:textId="77777777" w:rsidR="005D1B2A" w:rsidRPr="00C87A47" w:rsidRDefault="005D1B2A" w:rsidP="005D1B2A">
            <w:pPr>
              <w:pStyle w:val="NoSpacing"/>
              <w:rPr>
                <w:rFonts w:eastAsia="Times New Roman"/>
              </w:rPr>
            </w:pPr>
          </w:p>
        </w:tc>
      </w:tr>
      <w:tr w:rsidR="005D1B2A" w:rsidRPr="00C87A47" w14:paraId="7C742557" w14:textId="77777777" w:rsidTr="00B27411">
        <w:tc>
          <w:tcPr>
            <w:tcW w:w="3078" w:type="dxa"/>
          </w:tcPr>
          <w:p w14:paraId="497480E3" w14:textId="1D0A5C4F" w:rsidR="005D1B2A" w:rsidRPr="00C87A47" w:rsidRDefault="005D1B2A" w:rsidP="005D1B2A">
            <w:pPr>
              <w:pStyle w:val="NoSpacing"/>
              <w:rPr>
                <w:rFonts w:eastAsia="Times New Roman"/>
                <w:i/>
              </w:rPr>
            </w:pPr>
            <w:r w:rsidRPr="00C87A47">
              <w:rPr>
                <w:rFonts w:eastAsia="Times New Roman"/>
                <w:i/>
                <w:shd w:val="clear" w:color="auto" w:fill="F6F7F8"/>
              </w:rPr>
              <w:t>Jodha Akba</w:t>
            </w:r>
            <w:r w:rsidR="002225B5" w:rsidRPr="00C87A47">
              <w:rPr>
                <w:rFonts w:eastAsia="Times New Roman"/>
                <w:i/>
                <w:shd w:val="clear" w:color="auto" w:fill="F6F7F8"/>
              </w:rPr>
              <w:t>r</w:t>
            </w:r>
          </w:p>
          <w:p w14:paraId="6B79A177" w14:textId="77777777" w:rsidR="005D1B2A" w:rsidRPr="00C87A47" w:rsidRDefault="005D1B2A" w:rsidP="005D1B2A">
            <w:pPr>
              <w:pStyle w:val="NoSpacing"/>
              <w:rPr>
                <w:rFonts w:eastAsia="Times New Roman"/>
                <w:bCs/>
              </w:rPr>
            </w:pPr>
          </w:p>
        </w:tc>
        <w:tc>
          <w:tcPr>
            <w:tcW w:w="2160" w:type="dxa"/>
          </w:tcPr>
          <w:p w14:paraId="34343F1A" w14:textId="15816A4C" w:rsidR="005D1B2A" w:rsidRPr="00C87A47" w:rsidRDefault="005D1B2A" w:rsidP="005D1B2A">
            <w:pPr>
              <w:pStyle w:val="NoSpacing"/>
              <w:rPr>
                <w:rFonts w:eastAsia="Times New Roman" w:cs="Arial"/>
              </w:rPr>
            </w:pPr>
            <w:r w:rsidRPr="00C87A47">
              <w:rPr>
                <w:rFonts w:eastAsia="Times New Roman" w:cs="Arial"/>
              </w:rPr>
              <w:t>Ashutosh Gowariker/2008</w:t>
            </w:r>
          </w:p>
        </w:tc>
        <w:tc>
          <w:tcPr>
            <w:tcW w:w="1710" w:type="dxa"/>
          </w:tcPr>
          <w:p w14:paraId="53659F70" w14:textId="20D79351" w:rsidR="005D1B2A" w:rsidRPr="00C87A47" w:rsidRDefault="005D1B2A" w:rsidP="005D1B2A">
            <w:pPr>
              <w:pStyle w:val="NoSpacing"/>
            </w:pPr>
            <w:r w:rsidRPr="00C87A47">
              <w:t>Hinduism</w:t>
            </w:r>
          </w:p>
        </w:tc>
        <w:tc>
          <w:tcPr>
            <w:tcW w:w="6228" w:type="dxa"/>
          </w:tcPr>
          <w:p w14:paraId="7CA2611A" w14:textId="093B5CA0" w:rsidR="005D1B2A" w:rsidRPr="00C87A47" w:rsidRDefault="005D1B2A" w:rsidP="005D1B2A">
            <w:pPr>
              <w:pStyle w:val="NoSpacing"/>
              <w:rPr>
                <w:rFonts w:eastAsia="Times New Roman" w:cs="Arial"/>
              </w:rPr>
            </w:pPr>
            <w:r w:rsidRPr="00C87A47">
              <w:rPr>
                <w:rFonts w:eastAsia="Times New Roman"/>
              </w:rPr>
              <w:t>A sixteenth century love story about a marriage of alliance that gave birth to true love between a great Mughal emperor, Akbar, and a Rajput princess, Jodha.</w:t>
            </w:r>
          </w:p>
        </w:tc>
      </w:tr>
      <w:tr w:rsidR="005D1B2A" w:rsidRPr="00C87A47" w14:paraId="75DBC4DB" w14:textId="77777777" w:rsidTr="00B27411">
        <w:tc>
          <w:tcPr>
            <w:tcW w:w="3078" w:type="dxa"/>
          </w:tcPr>
          <w:p w14:paraId="0D35CF88" w14:textId="7672F7F7" w:rsidR="005D1B2A" w:rsidRPr="00C87A47" w:rsidRDefault="005D1B2A" w:rsidP="005D1B2A">
            <w:pPr>
              <w:pStyle w:val="NoSpacing"/>
              <w:rPr>
                <w:rFonts w:eastAsia="Times New Roman"/>
                <w:shd w:val="clear" w:color="auto" w:fill="F6F7F8"/>
              </w:rPr>
            </w:pPr>
            <w:r w:rsidRPr="00C87A47">
              <w:rPr>
                <w:rFonts w:eastAsia="Times New Roman" w:cs="Tahoma"/>
                <w:i/>
                <w:iCs/>
              </w:rPr>
              <w:t>Devi</w:t>
            </w:r>
          </w:p>
        </w:tc>
        <w:tc>
          <w:tcPr>
            <w:tcW w:w="2160" w:type="dxa"/>
          </w:tcPr>
          <w:p w14:paraId="339FBF3C" w14:textId="77777777" w:rsidR="005D1B2A" w:rsidRPr="00C87A47" w:rsidRDefault="005D1B2A" w:rsidP="005D1B2A">
            <w:pPr>
              <w:pStyle w:val="NoSpacing"/>
              <w:rPr>
                <w:rFonts w:eastAsia="Times New Roman"/>
              </w:rPr>
            </w:pPr>
            <w:r w:rsidRPr="00C87A47">
              <w:rPr>
                <w:rFonts w:eastAsia="Times New Roman" w:cs="Arial"/>
                <w:shd w:val="clear" w:color="auto" w:fill="FFFFFF"/>
              </w:rPr>
              <w:t xml:space="preserve">Satyajit Ray/1960 </w:t>
            </w:r>
          </w:p>
          <w:p w14:paraId="64674E79" w14:textId="1278280F" w:rsidR="005D1B2A" w:rsidRPr="00C87A47" w:rsidRDefault="005D1B2A" w:rsidP="005D1B2A">
            <w:pPr>
              <w:pStyle w:val="NoSpacing"/>
              <w:rPr>
                <w:rFonts w:eastAsia="Times New Roman" w:cs="Arial"/>
              </w:rPr>
            </w:pPr>
            <w:r w:rsidRPr="00C87A47">
              <w:rPr>
                <w:rFonts w:eastAsia="Times New Roman"/>
                <w:shd w:val="clear" w:color="auto" w:fill="F6F7F8"/>
              </w:rPr>
              <w:t>93 min</w:t>
            </w:r>
          </w:p>
        </w:tc>
        <w:tc>
          <w:tcPr>
            <w:tcW w:w="1710" w:type="dxa"/>
          </w:tcPr>
          <w:p w14:paraId="6A3A6F64" w14:textId="26A570F6" w:rsidR="005D1B2A" w:rsidRPr="00C87A47" w:rsidRDefault="005D1B2A" w:rsidP="005D1B2A">
            <w:pPr>
              <w:pStyle w:val="NoSpacing"/>
            </w:pPr>
            <w:r w:rsidRPr="00C87A47">
              <w:t>Hinduism</w:t>
            </w:r>
          </w:p>
        </w:tc>
        <w:tc>
          <w:tcPr>
            <w:tcW w:w="6228" w:type="dxa"/>
          </w:tcPr>
          <w:p w14:paraId="5ED03DB2" w14:textId="30F657C8" w:rsidR="005D1B2A" w:rsidRPr="00C87A47" w:rsidRDefault="005D1B2A" w:rsidP="005D1B2A">
            <w:pPr>
              <w:pStyle w:val="NoSpacing"/>
              <w:rPr>
                <w:rFonts w:eastAsia="Times New Roman"/>
              </w:rPr>
            </w:pPr>
            <w:r w:rsidRPr="00C87A47">
              <w:rPr>
                <w:rFonts w:eastAsia="Times New Roman"/>
                <w:shd w:val="clear" w:color="auto" w:fill="FFFFFF"/>
              </w:rPr>
              <w:t>This film is based on a short story by</w:t>
            </w:r>
            <w:r w:rsidRPr="00C87A47">
              <w:rPr>
                <w:rStyle w:val="apple-converted-space"/>
                <w:rFonts w:eastAsia="Times New Roman"/>
                <w:shd w:val="clear" w:color="auto" w:fill="FFFFFF"/>
              </w:rPr>
              <w:t> </w:t>
            </w:r>
            <w:hyperlink r:id="rId8" w:tooltip="Provatkumar Mukhopadhyay" w:history="1">
              <w:r w:rsidRPr="00C87A47">
                <w:rPr>
                  <w:rStyle w:val="Hyperlink"/>
                  <w:rFonts w:eastAsia="Times New Roman"/>
                  <w:color w:val="auto"/>
                  <w:shd w:val="clear" w:color="auto" w:fill="FFFFFF"/>
                </w:rPr>
                <w:t>Provatkumar Mukhopadhyay</w:t>
              </w:r>
            </w:hyperlink>
            <w:r w:rsidRPr="00C87A47">
              <w:rPr>
                <w:rFonts w:eastAsia="Times New Roman"/>
                <w:shd w:val="clear" w:color="auto" w:fill="FFFFFF"/>
              </w:rPr>
              <w:t xml:space="preserve">. The title means "Goddess". </w:t>
            </w:r>
            <w:r w:rsidRPr="00C87A47">
              <w:rPr>
                <w:rFonts w:eastAsia="Times New Roman"/>
              </w:rPr>
              <w:t>A young woman is deemed a goddess when her father-in-law, a rich feudal land-lord, has a dream envisioning her as an avatar of Kali.</w:t>
            </w:r>
          </w:p>
        </w:tc>
      </w:tr>
      <w:tr w:rsidR="005D1B2A" w:rsidRPr="00C87A47" w14:paraId="6223F699" w14:textId="77777777" w:rsidTr="00B27411">
        <w:tc>
          <w:tcPr>
            <w:tcW w:w="3078" w:type="dxa"/>
          </w:tcPr>
          <w:p w14:paraId="5C73211C" w14:textId="77777777" w:rsidR="005D1B2A" w:rsidRPr="00C87A47" w:rsidRDefault="005D1B2A" w:rsidP="005D1B2A">
            <w:pPr>
              <w:pStyle w:val="NoSpacing"/>
              <w:rPr>
                <w:rFonts w:eastAsia="Times New Roman" w:cs="Arial"/>
                <w:i/>
                <w:kern w:val="36"/>
              </w:rPr>
            </w:pPr>
            <w:r w:rsidRPr="00C87A47">
              <w:rPr>
                <w:rFonts w:eastAsia="Times New Roman" w:cs="Arial"/>
                <w:i/>
                <w:kern w:val="36"/>
              </w:rPr>
              <w:t>Jai Santoshi Maa</w:t>
            </w:r>
          </w:p>
          <w:p w14:paraId="4F56B9FF" w14:textId="16231F44" w:rsidR="005D1B2A" w:rsidRPr="00C87A47" w:rsidRDefault="005D1B2A" w:rsidP="005D1B2A">
            <w:pPr>
              <w:pStyle w:val="NoSpacing"/>
            </w:pPr>
          </w:p>
        </w:tc>
        <w:tc>
          <w:tcPr>
            <w:tcW w:w="2160" w:type="dxa"/>
          </w:tcPr>
          <w:p w14:paraId="2D35C4D9" w14:textId="77777777" w:rsidR="005D1B2A" w:rsidRPr="00C87A47" w:rsidRDefault="005D1B2A" w:rsidP="005D1B2A">
            <w:pPr>
              <w:pStyle w:val="NoSpacing"/>
              <w:rPr>
                <w:rFonts w:eastAsia="Times New Roman" w:cs="Arial"/>
                <w:shd w:val="clear" w:color="auto" w:fill="FFFFFF"/>
              </w:rPr>
            </w:pPr>
            <w:r w:rsidRPr="00C87A47">
              <w:rPr>
                <w:rFonts w:eastAsia="Times New Roman" w:cs="Arial"/>
                <w:shd w:val="clear" w:color="auto" w:fill="FFFFFF"/>
              </w:rPr>
              <w:t>Vijay Sharma/1975</w:t>
            </w:r>
          </w:p>
          <w:p w14:paraId="4D2A5CEE" w14:textId="02CD8F14" w:rsidR="005D1B2A" w:rsidRPr="00C87A47" w:rsidRDefault="005D1B2A" w:rsidP="005D1B2A">
            <w:pPr>
              <w:pStyle w:val="NoSpacing"/>
            </w:pPr>
            <w:r w:rsidRPr="00C87A47">
              <w:rPr>
                <w:rFonts w:eastAsia="Times New Roman" w:cs="Arial"/>
                <w:shd w:val="clear" w:color="auto" w:fill="FFFFFF"/>
              </w:rPr>
              <w:t>145 min</w:t>
            </w:r>
          </w:p>
        </w:tc>
        <w:tc>
          <w:tcPr>
            <w:tcW w:w="1710" w:type="dxa"/>
          </w:tcPr>
          <w:p w14:paraId="6D3BE283" w14:textId="6BA5D72B" w:rsidR="005D1B2A" w:rsidRPr="00C87A47" w:rsidRDefault="005D1B2A" w:rsidP="005D1B2A">
            <w:pPr>
              <w:pStyle w:val="NoSpacing"/>
            </w:pPr>
            <w:r w:rsidRPr="00C87A47">
              <w:t>Hinduism</w:t>
            </w:r>
          </w:p>
        </w:tc>
        <w:tc>
          <w:tcPr>
            <w:tcW w:w="6228" w:type="dxa"/>
          </w:tcPr>
          <w:p w14:paraId="2D6DA371" w14:textId="59CDE808" w:rsidR="005D1B2A" w:rsidRPr="00C87A47" w:rsidRDefault="005D1B2A" w:rsidP="005D1B2A">
            <w:pPr>
              <w:pStyle w:val="NoSpacing"/>
              <w:rPr>
                <w:rFonts w:eastAsia="Times New Roman"/>
              </w:rPr>
            </w:pPr>
            <w:r w:rsidRPr="00C87A47">
              <w:rPr>
                <w:rFonts w:eastAsia="Times New Roman"/>
                <w:shd w:val="clear" w:color="auto" w:fill="F6F6F5"/>
              </w:rPr>
              <w:t>Satyavati lives a poor lifestyle along with her widower dad in Sonarpur, and is a</w:t>
            </w:r>
            <w:r w:rsidR="00754711" w:rsidRPr="00C87A47">
              <w:rPr>
                <w:rFonts w:eastAsia="Times New Roman"/>
                <w:shd w:val="clear" w:color="auto" w:fill="F6F6F5"/>
              </w:rPr>
              <w:t xml:space="preserve"> devotee of Devi Maa Santoshi. Her beloved Birajram is mistreated by his family and disappears, leaving Satyavati </w:t>
            </w:r>
            <w:r w:rsidRPr="00C87A47">
              <w:rPr>
                <w:rFonts w:eastAsia="Times New Roman"/>
                <w:shd w:val="clear" w:color="auto" w:fill="F6F6F5"/>
              </w:rPr>
              <w:t xml:space="preserve">at the mercy of her uncaring </w:t>
            </w:r>
            <w:r w:rsidR="00754711" w:rsidRPr="00C87A47">
              <w:rPr>
                <w:rFonts w:eastAsia="Times New Roman"/>
                <w:shd w:val="clear" w:color="auto" w:fill="F6F6F5"/>
              </w:rPr>
              <w:t xml:space="preserve">in-laws. Although she tried to appease </w:t>
            </w:r>
            <w:r w:rsidRPr="00C87A47">
              <w:rPr>
                <w:rFonts w:eastAsia="Times New Roman"/>
                <w:shd w:val="clear" w:color="auto" w:fill="F6F6F5"/>
              </w:rPr>
              <w:t>Devi Maa Santoshi</w:t>
            </w:r>
            <w:r w:rsidR="00754711" w:rsidRPr="00C87A47">
              <w:rPr>
                <w:rFonts w:eastAsia="Times New Roman"/>
                <w:shd w:val="clear" w:color="auto" w:fill="F6F6F5"/>
              </w:rPr>
              <w:t>, she still must face the wrath of the three jealous devis.</w:t>
            </w:r>
          </w:p>
        </w:tc>
      </w:tr>
      <w:tr w:rsidR="00875946" w:rsidRPr="00C87A47" w14:paraId="37F49422" w14:textId="77777777" w:rsidTr="00B27411">
        <w:tc>
          <w:tcPr>
            <w:tcW w:w="3078" w:type="dxa"/>
          </w:tcPr>
          <w:p w14:paraId="1E02FCAA" w14:textId="2D722D8B" w:rsidR="00875946" w:rsidRPr="00C87A47" w:rsidRDefault="00875946" w:rsidP="005D1B2A">
            <w:pPr>
              <w:pStyle w:val="NoSpacing"/>
              <w:rPr>
                <w:rFonts w:eastAsia="Times New Roman" w:cs="Arial"/>
                <w:kern w:val="36"/>
              </w:rPr>
            </w:pPr>
            <w:r w:rsidRPr="00C87A47">
              <w:rPr>
                <w:rFonts w:eastAsia="Times New Roman" w:cs="Tahoma"/>
                <w:i/>
                <w:iCs/>
              </w:rPr>
              <w:t>Gulabi Gang</w:t>
            </w:r>
          </w:p>
        </w:tc>
        <w:tc>
          <w:tcPr>
            <w:tcW w:w="2160" w:type="dxa"/>
          </w:tcPr>
          <w:p w14:paraId="73A3D4BB" w14:textId="1049F92D" w:rsidR="00875946" w:rsidRPr="00C87A47" w:rsidRDefault="00875946" w:rsidP="005D1B2A">
            <w:pPr>
              <w:pStyle w:val="NoSpacing"/>
              <w:rPr>
                <w:rFonts w:eastAsia="Times New Roman" w:cs="Arial"/>
                <w:shd w:val="clear" w:color="auto" w:fill="FFFFFF"/>
              </w:rPr>
            </w:pPr>
            <w:r w:rsidRPr="00C87A47">
              <w:t>Nishtha Jain/2012</w:t>
            </w:r>
          </w:p>
        </w:tc>
        <w:tc>
          <w:tcPr>
            <w:tcW w:w="1710" w:type="dxa"/>
          </w:tcPr>
          <w:p w14:paraId="6F24F501" w14:textId="00E8F85C" w:rsidR="00875946" w:rsidRPr="00C87A47" w:rsidRDefault="00875946" w:rsidP="005D1B2A">
            <w:pPr>
              <w:pStyle w:val="NoSpacing"/>
            </w:pPr>
            <w:r w:rsidRPr="00C87A47">
              <w:t>Hinduism</w:t>
            </w:r>
          </w:p>
        </w:tc>
        <w:tc>
          <w:tcPr>
            <w:tcW w:w="6228" w:type="dxa"/>
          </w:tcPr>
          <w:p w14:paraId="048CA011" w14:textId="77777777" w:rsidR="00875946" w:rsidRPr="00C87A47" w:rsidRDefault="00875946" w:rsidP="00875946">
            <w:pPr>
              <w:rPr>
                <w:rFonts w:eastAsia="Times New Roman"/>
              </w:rPr>
            </w:pPr>
            <w:r w:rsidRPr="00C87A47">
              <w:rPr>
                <w:rFonts w:eastAsia="Times New Roman"/>
                <w:color w:val="333333"/>
              </w:rPr>
              <w:t>In Bundelkhand, India, a revolution is in the making among the poorest of the poor, as the fiery women of the Gulabi Gang empower themselves and take up the fight against gender violence, caste oppression and widespread corruption.</w:t>
            </w:r>
          </w:p>
          <w:p w14:paraId="77D816EE" w14:textId="77777777" w:rsidR="00875946" w:rsidRPr="00C87A47" w:rsidRDefault="00875946" w:rsidP="005D1B2A">
            <w:pPr>
              <w:pStyle w:val="NoSpacing"/>
              <w:rPr>
                <w:rFonts w:eastAsia="Times New Roman"/>
                <w:shd w:val="clear" w:color="auto" w:fill="F6F6F5"/>
              </w:rPr>
            </w:pPr>
          </w:p>
        </w:tc>
      </w:tr>
      <w:tr w:rsidR="002225B5" w:rsidRPr="00C87A47" w14:paraId="6688EC3C" w14:textId="77777777" w:rsidTr="00B27411">
        <w:tc>
          <w:tcPr>
            <w:tcW w:w="3078" w:type="dxa"/>
          </w:tcPr>
          <w:p w14:paraId="0645F67C" w14:textId="036278BB" w:rsidR="002225B5" w:rsidRPr="00C87A47" w:rsidRDefault="002225B5" w:rsidP="005D1B2A">
            <w:pPr>
              <w:pStyle w:val="NoSpacing"/>
              <w:rPr>
                <w:rFonts w:eastAsia="Times New Roman" w:cs="Tahoma"/>
                <w:i/>
                <w:iCs/>
              </w:rPr>
            </w:pPr>
            <w:r w:rsidRPr="00C87A47">
              <w:rPr>
                <w:rFonts w:eastAsia="Times New Roman" w:cs="Tahoma"/>
                <w:i/>
                <w:iCs/>
              </w:rPr>
              <w:lastRenderedPageBreak/>
              <w:t>Sita Sings the Blues</w:t>
            </w:r>
          </w:p>
        </w:tc>
        <w:tc>
          <w:tcPr>
            <w:tcW w:w="2160" w:type="dxa"/>
          </w:tcPr>
          <w:p w14:paraId="450DAC71" w14:textId="73BE4DA9" w:rsidR="002225B5" w:rsidRPr="00C87A47" w:rsidRDefault="002225B5" w:rsidP="005D1B2A">
            <w:pPr>
              <w:pStyle w:val="NoSpacing"/>
            </w:pPr>
            <w:r w:rsidRPr="00C87A47">
              <w:rPr>
                <w:rFonts w:eastAsia="Times New Roman"/>
                <w:shd w:val="clear" w:color="auto" w:fill="F6F7F8"/>
              </w:rPr>
              <w:t>Nina Paley/2008</w:t>
            </w:r>
          </w:p>
        </w:tc>
        <w:tc>
          <w:tcPr>
            <w:tcW w:w="1710" w:type="dxa"/>
          </w:tcPr>
          <w:p w14:paraId="389D4A23" w14:textId="66B64148" w:rsidR="002225B5" w:rsidRPr="00C87A47" w:rsidRDefault="002225B5" w:rsidP="005D1B2A">
            <w:pPr>
              <w:pStyle w:val="NoSpacing"/>
            </w:pPr>
            <w:r w:rsidRPr="00C87A47">
              <w:t>Hinduism</w:t>
            </w:r>
          </w:p>
        </w:tc>
        <w:tc>
          <w:tcPr>
            <w:tcW w:w="6228" w:type="dxa"/>
          </w:tcPr>
          <w:p w14:paraId="78F34EC7" w14:textId="77777777" w:rsidR="002225B5" w:rsidRPr="00C87A47" w:rsidRDefault="002225B5" w:rsidP="002225B5">
            <w:pPr>
              <w:rPr>
                <w:rFonts w:eastAsia="Times New Roman"/>
              </w:rPr>
            </w:pPr>
            <w:r w:rsidRPr="00C87A47">
              <w:rPr>
                <w:rFonts w:eastAsia="Times New Roman"/>
                <w:color w:val="333333"/>
              </w:rPr>
              <w:t>An animated version of the epic Indian tale of Ramayana set to the 1920s jazz vocals of Annette Hanshaw</w:t>
            </w:r>
          </w:p>
          <w:p w14:paraId="0531E773" w14:textId="77777777" w:rsidR="002225B5" w:rsidRPr="00C87A47" w:rsidRDefault="002225B5" w:rsidP="00875946">
            <w:pPr>
              <w:rPr>
                <w:rFonts w:eastAsia="Times New Roman"/>
                <w:color w:val="333333"/>
              </w:rPr>
            </w:pPr>
          </w:p>
        </w:tc>
      </w:tr>
      <w:tr w:rsidR="002225B5" w:rsidRPr="00C87A47" w14:paraId="24522475" w14:textId="77777777" w:rsidTr="00B27411">
        <w:tc>
          <w:tcPr>
            <w:tcW w:w="3078" w:type="dxa"/>
          </w:tcPr>
          <w:p w14:paraId="34221E46" w14:textId="0CE3DDE3" w:rsidR="002225B5" w:rsidRPr="00C87A47" w:rsidRDefault="002225B5" w:rsidP="005D1B2A">
            <w:pPr>
              <w:pStyle w:val="NoSpacing"/>
              <w:rPr>
                <w:rFonts w:eastAsia="Times New Roman" w:cs="Tahoma"/>
                <w:i/>
                <w:iCs/>
              </w:rPr>
            </w:pPr>
            <w:r w:rsidRPr="00C87A47">
              <w:rPr>
                <w:rFonts w:eastAsia="Times New Roman" w:cs="Tahoma"/>
                <w:i/>
                <w:iCs/>
              </w:rPr>
              <w:t>Gulabi Gang</w:t>
            </w:r>
          </w:p>
        </w:tc>
        <w:tc>
          <w:tcPr>
            <w:tcW w:w="2160" w:type="dxa"/>
          </w:tcPr>
          <w:p w14:paraId="1BF02512" w14:textId="1CC3F3E8" w:rsidR="002225B5" w:rsidRPr="00C87A47" w:rsidRDefault="002225B5" w:rsidP="005D1B2A">
            <w:pPr>
              <w:pStyle w:val="NoSpacing"/>
            </w:pPr>
            <w:r w:rsidRPr="00C87A47">
              <w:t>Nishtha Jain/2012</w:t>
            </w:r>
          </w:p>
        </w:tc>
        <w:tc>
          <w:tcPr>
            <w:tcW w:w="1710" w:type="dxa"/>
          </w:tcPr>
          <w:p w14:paraId="66CADB82" w14:textId="2470C5BA" w:rsidR="002225B5" w:rsidRPr="00C87A47" w:rsidRDefault="002225B5" w:rsidP="005D1B2A">
            <w:pPr>
              <w:pStyle w:val="NoSpacing"/>
            </w:pPr>
            <w:r w:rsidRPr="00C87A47">
              <w:t>Hinduism</w:t>
            </w:r>
          </w:p>
        </w:tc>
        <w:tc>
          <w:tcPr>
            <w:tcW w:w="6228" w:type="dxa"/>
          </w:tcPr>
          <w:p w14:paraId="155E3E20" w14:textId="77777777" w:rsidR="002225B5" w:rsidRPr="00C87A47" w:rsidRDefault="002225B5" w:rsidP="002225B5">
            <w:pPr>
              <w:rPr>
                <w:rFonts w:eastAsia="Times New Roman"/>
              </w:rPr>
            </w:pPr>
            <w:r w:rsidRPr="00C87A47">
              <w:rPr>
                <w:rFonts w:eastAsia="Times New Roman"/>
                <w:color w:val="333333"/>
              </w:rPr>
              <w:t>In Bundelkhand, India, a revolution is in the making among the poorest of the poor, as the fiery women of the Gulabi Gang empower themselves and take up the fight against gender violence, caste oppression and widespread corruption.</w:t>
            </w:r>
          </w:p>
          <w:p w14:paraId="0F53FE5E" w14:textId="77777777" w:rsidR="002225B5" w:rsidRPr="00C87A47" w:rsidRDefault="002225B5" w:rsidP="00875946">
            <w:pPr>
              <w:rPr>
                <w:rFonts w:eastAsia="Times New Roman"/>
                <w:color w:val="333333"/>
              </w:rPr>
            </w:pPr>
          </w:p>
        </w:tc>
      </w:tr>
      <w:tr w:rsidR="00754711" w:rsidRPr="00C87A47" w14:paraId="2AE40550" w14:textId="77777777" w:rsidTr="00B27411">
        <w:tc>
          <w:tcPr>
            <w:tcW w:w="3078" w:type="dxa"/>
          </w:tcPr>
          <w:p w14:paraId="50E2A3C9" w14:textId="77777777" w:rsidR="00754711" w:rsidRPr="00C87A47" w:rsidRDefault="00754711" w:rsidP="00754711">
            <w:pPr>
              <w:pStyle w:val="NoSpacing"/>
              <w:rPr>
                <w:rFonts w:cs="Arial"/>
              </w:rPr>
            </w:pPr>
            <w:r w:rsidRPr="00C87A47">
              <w:rPr>
                <w:rFonts w:cs="Arial"/>
                <w:bCs/>
                <w:i/>
                <w:iCs/>
                <w:bdr w:val="none" w:sz="0" w:space="0" w:color="auto" w:frame="1"/>
              </w:rPr>
              <w:t>In Her Own Time</w:t>
            </w:r>
          </w:p>
          <w:p w14:paraId="58C983C6" w14:textId="77777777" w:rsidR="00754711" w:rsidRPr="00C87A47" w:rsidRDefault="00754711" w:rsidP="005D1B2A">
            <w:pPr>
              <w:pStyle w:val="NoSpacing"/>
              <w:rPr>
                <w:rFonts w:eastAsia="Times New Roman" w:cs="Tahoma"/>
                <w:i/>
                <w:iCs/>
              </w:rPr>
            </w:pPr>
          </w:p>
        </w:tc>
        <w:tc>
          <w:tcPr>
            <w:tcW w:w="2160" w:type="dxa"/>
          </w:tcPr>
          <w:p w14:paraId="21B24717" w14:textId="77777777" w:rsidR="00754711" w:rsidRPr="00C87A47" w:rsidRDefault="00754711" w:rsidP="00754711">
            <w:pPr>
              <w:pStyle w:val="NoSpacing"/>
              <w:rPr>
                <w:rFonts w:eastAsia="Times New Roman" w:cs="Arial"/>
              </w:rPr>
            </w:pPr>
            <w:r w:rsidRPr="00C87A47">
              <w:rPr>
                <w:rFonts w:eastAsia="Times New Roman" w:cs="Arial"/>
              </w:rPr>
              <w:t>Dir. Lynne Littman, 1985. Dist. by Direct Cinema Limited, 60 min.</w:t>
            </w:r>
          </w:p>
          <w:p w14:paraId="45D12948" w14:textId="77777777" w:rsidR="00754711" w:rsidRPr="00C87A47" w:rsidRDefault="00754711" w:rsidP="005D1B2A">
            <w:pPr>
              <w:pStyle w:val="NoSpacing"/>
            </w:pPr>
          </w:p>
        </w:tc>
        <w:tc>
          <w:tcPr>
            <w:tcW w:w="1710" w:type="dxa"/>
          </w:tcPr>
          <w:p w14:paraId="04298DA5" w14:textId="4F5DF481" w:rsidR="00754711" w:rsidRPr="00C87A47" w:rsidRDefault="00754711" w:rsidP="005D1B2A">
            <w:pPr>
              <w:pStyle w:val="NoSpacing"/>
            </w:pPr>
            <w:r w:rsidRPr="00C87A47">
              <w:t>Judaism</w:t>
            </w:r>
          </w:p>
        </w:tc>
        <w:tc>
          <w:tcPr>
            <w:tcW w:w="6228" w:type="dxa"/>
          </w:tcPr>
          <w:p w14:paraId="6279C6B6" w14:textId="77777777" w:rsidR="00754711" w:rsidRPr="00C87A47" w:rsidRDefault="00754711" w:rsidP="00754711">
            <w:pPr>
              <w:pStyle w:val="NoSpacing"/>
              <w:rPr>
                <w:rFonts w:eastAsia="Times New Roman" w:cs="Arial"/>
              </w:rPr>
            </w:pPr>
            <w:r w:rsidRPr="00C87A47">
              <w:rPr>
                <w:rFonts w:eastAsia="Times New Roman" w:cs="Arial"/>
              </w:rPr>
              <w:t>This film is the last collaboration of Littman and anthropologist Barbara Myerhoff, whose fieldwork researches the Orthodox Jewish community of Fairfax in Los Angeles. The film integrates Myerhoff’s fight with cancer and reevaluation of religion with the lives of the people she works with.</w:t>
            </w:r>
          </w:p>
          <w:p w14:paraId="74C929C0" w14:textId="77777777" w:rsidR="00754711" w:rsidRPr="00C87A47" w:rsidRDefault="00754711" w:rsidP="00754711">
            <w:pPr>
              <w:pStyle w:val="NoSpacing"/>
              <w:rPr>
                <w:rFonts w:eastAsia="Times New Roman" w:cs="Arial"/>
              </w:rPr>
            </w:pPr>
          </w:p>
          <w:p w14:paraId="492BA84A" w14:textId="77777777" w:rsidR="00754711" w:rsidRPr="00C87A47" w:rsidRDefault="00754711" w:rsidP="002225B5">
            <w:pPr>
              <w:rPr>
                <w:rFonts w:eastAsia="Times New Roman"/>
                <w:color w:val="333333"/>
              </w:rPr>
            </w:pPr>
          </w:p>
        </w:tc>
      </w:tr>
      <w:tr w:rsidR="00754711" w:rsidRPr="00C87A47" w14:paraId="493EB31F" w14:textId="77777777" w:rsidTr="00B27411">
        <w:tc>
          <w:tcPr>
            <w:tcW w:w="3078" w:type="dxa"/>
          </w:tcPr>
          <w:p w14:paraId="6453B1B2" w14:textId="77777777" w:rsidR="00754711" w:rsidRPr="00C87A47" w:rsidRDefault="00754711" w:rsidP="00754711">
            <w:pPr>
              <w:pStyle w:val="NoSpacing"/>
              <w:rPr>
                <w:rFonts w:cs="Arial"/>
              </w:rPr>
            </w:pPr>
            <w:r w:rsidRPr="00C87A47">
              <w:rPr>
                <w:rFonts w:cs="Arial"/>
                <w:bCs/>
                <w:i/>
                <w:iCs/>
                <w:bdr w:val="none" w:sz="0" w:space="0" w:color="auto" w:frame="1"/>
              </w:rPr>
              <w:t>Tell Me a Riddle</w:t>
            </w:r>
          </w:p>
          <w:p w14:paraId="0E8F2EBB" w14:textId="77777777" w:rsidR="00754711" w:rsidRPr="00C87A47" w:rsidRDefault="00754711" w:rsidP="005D1B2A">
            <w:pPr>
              <w:pStyle w:val="NoSpacing"/>
              <w:rPr>
                <w:rFonts w:eastAsia="Times New Roman" w:cs="Tahoma"/>
                <w:i/>
                <w:iCs/>
              </w:rPr>
            </w:pPr>
          </w:p>
        </w:tc>
        <w:tc>
          <w:tcPr>
            <w:tcW w:w="2160" w:type="dxa"/>
          </w:tcPr>
          <w:p w14:paraId="79D4D8BF" w14:textId="77777777" w:rsidR="00754711" w:rsidRPr="00C87A47" w:rsidRDefault="00754711" w:rsidP="00754711">
            <w:pPr>
              <w:pStyle w:val="NoSpacing"/>
              <w:rPr>
                <w:rFonts w:eastAsia="Times New Roman" w:cs="Arial"/>
              </w:rPr>
            </w:pPr>
            <w:r w:rsidRPr="00C87A47">
              <w:rPr>
                <w:rFonts w:eastAsia="Times New Roman" w:cs="Arial"/>
              </w:rPr>
              <w:t>Dir. Lee Grant, 1980. Dist. by Media Home Entertainment, 94 min.</w:t>
            </w:r>
          </w:p>
          <w:p w14:paraId="26006479" w14:textId="77777777" w:rsidR="00754711" w:rsidRPr="00C87A47" w:rsidRDefault="00754711" w:rsidP="005D1B2A">
            <w:pPr>
              <w:pStyle w:val="NoSpacing"/>
            </w:pPr>
          </w:p>
        </w:tc>
        <w:tc>
          <w:tcPr>
            <w:tcW w:w="1710" w:type="dxa"/>
          </w:tcPr>
          <w:p w14:paraId="781B33B2" w14:textId="758C047B" w:rsidR="00754711" w:rsidRPr="00C87A47" w:rsidRDefault="00754711" w:rsidP="005D1B2A">
            <w:pPr>
              <w:pStyle w:val="NoSpacing"/>
            </w:pPr>
            <w:r w:rsidRPr="00C87A47">
              <w:t>Judaism</w:t>
            </w:r>
          </w:p>
        </w:tc>
        <w:tc>
          <w:tcPr>
            <w:tcW w:w="6228" w:type="dxa"/>
          </w:tcPr>
          <w:p w14:paraId="469B2747" w14:textId="1794CE82" w:rsidR="00754711" w:rsidRPr="00C87A47" w:rsidRDefault="00754711" w:rsidP="002225B5">
            <w:pPr>
              <w:rPr>
                <w:rFonts w:eastAsia="Times New Roman"/>
                <w:color w:val="333333"/>
              </w:rPr>
            </w:pPr>
            <w:r w:rsidRPr="00C87A47">
              <w:rPr>
                <w:rFonts w:eastAsia="Times New Roman" w:cs="Arial"/>
              </w:rPr>
              <w:t>In this feature film, the culmination of a woman’s lifelong assertion of independence and individuality occurs simultaneously with the diagnosis of cancer. Flashbacks explore the development of her identity and relationships with husband and children. Based on novella by Tille Olsen.</w:t>
            </w:r>
          </w:p>
        </w:tc>
      </w:tr>
      <w:tr w:rsidR="00754711" w:rsidRPr="00C87A47" w14:paraId="34763549" w14:textId="77777777" w:rsidTr="00B27411">
        <w:tc>
          <w:tcPr>
            <w:tcW w:w="3078" w:type="dxa"/>
          </w:tcPr>
          <w:p w14:paraId="42C31363" w14:textId="77777777" w:rsidR="00754711" w:rsidRPr="00C87A47" w:rsidRDefault="00754711" w:rsidP="00754711">
            <w:pPr>
              <w:pStyle w:val="NoSpacing"/>
              <w:rPr>
                <w:rFonts w:eastAsia="Times New Roman"/>
                <w:i/>
              </w:rPr>
            </w:pPr>
            <w:bookmarkStart w:id="0" w:name="_GoBack"/>
            <w:r w:rsidRPr="00C87A47">
              <w:rPr>
                <w:rFonts w:eastAsia="Times New Roman"/>
                <w:i/>
                <w:shd w:val="clear" w:color="auto" w:fill="F6F7F8"/>
              </w:rPr>
              <w:t>Fiddler on the Roof</w:t>
            </w:r>
          </w:p>
          <w:bookmarkEnd w:id="0"/>
          <w:p w14:paraId="4FF5CB0C" w14:textId="77777777" w:rsidR="00754711" w:rsidRPr="00C87A47" w:rsidRDefault="00754711" w:rsidP="005D1B2A">
            <w:pPr>
              <w:pStyle w:val="NoSpacing"/>
              <w:rPr>
                <w:rFonts w:eastAsia="Times New Roman" w:cs="Tahoma"/>
                <w:i/>
                <w:iCs/>
              </w:rPr>
            </w:pPr>
          </w:p>
        </w:tc>
        <w:tc>
          <w:tcPr>
            <w:tcW w:w="2160" w:type="dxa"/>
          </w:tcPr>
          <w:p w14:paraId="50CBA5B7" w14:textId="77777777" w:rsidR="00754711" w:rsidRPr="00C87A47" w:rsidRDefault="00754711" w:rsidP="00754711">
            <w:pPr>
              <w:pStyle w:val="NoSpacing"/>
              <w:rPr>
                <w:rFonts w:eastAsia="Times New Roman"/>
                <w:shd w:val="clear" w:color="auto" w:fill="F6F7F8"/>
              </w:rPr>
            </w:pPr>
            <w:r w:rsidRPr="00C87A47">
              <w:rPr>
                <w:rFonts w:eastAsia="Times New Roman"/>
                <w:shd w:val="clear" w:color="auto" w:fill="F6F7F8"/>
              </w:rPr>
              <w:t>Norman Jewison/1971</w:t>
            </w:r>
          </w:p>
          <w:p w14:paraId="237B6221" w14:textId="2FA134C6" w:rsidR="00754711" w:rsidRPr="00C87A47" w:rsidRDefault="00754711" w:rsidP="005D1B2A">
            <w:pPr>
              <w:pStyle w:val="NoSpacing"/>
            </w:pPr>
            <w:r w:rsidRPr="00C87A47">
              <w:rPr>
                <w:rFonts w:eastAsia="Times New Roman"/>
                <w:shd w:val="clear" w:color="auto" w:fill="F6F7F8"/>
              </w:rPr>
              <w:t>181 min</w:t>
            </w:r>
          </w:p>
        </w:tc>
        <w:tc>
          <w:tcPr>
            <w:tcW w:w="1710" w:type="dxa"/>
          </w:tcPr>
          <w:p w14:paraId="4F704C80" w14:textId="56725ADB" w:rsidR="00754711" w:rsidRPr="00C87A47" w:rsidRDefault="00754711" w:rsidP="005D1B2A">
            <w:pPr>
              <w:pStyle w:val="NoSpacing"/>
            </w:pPr>
            <w:r w:rsidRPr="00C87A47">
              <w:t>Judaism</w:t>
            </w:r>
          </w:p>
        </w:tc>
        <w:tc>
          <w:tcPr>
            <w:tcW w:w="6228" w:type="dxa"/>
          </w:tcPr>
          <w:p w14:paraId="7C1475F9" w14:textId="77777777" w:rsidR="00754711" w:rsidRPr="00C87A47" w:rsidRDefault="00754711" w:rsidP="00754711">
            <w:pPr>
              <w:pStyle w:val="NoSpacing"/>
              <w:rPr>
                <w:rFonts w:eastAsia="Times New Roman"/>
              </w:rPr>
            </w:pPr>
            <w:r w:rsidRPr="00C87A47">
              <w:rPr>
                <w:rFonts w:eastAsia="Times New Roman"/>
              </w:rPr>
              <w:t>In prerevolutionary Russia, a Jewish peasant contends with marrying off three of his daughters while growing antisemitic sentiment threatens his village.</w:t>
            </w:r>
          </w:p>
          <w:p w14:paraId="2233B367" w14:textId="77777777" w:rsidR="00754711" w:rsidRPr="00C87A47" w:rsidRDefault="00754711" w:rsidP="002225B5">
            <w:pPr>
              <w:rPr>
                <w:rFonts w:eastAsia="Times New Roman"/>
                <w:color w:val="333333"/>
              </w:rPr>
            </w:pPr>
          </w:p>
        </w:tc>
      </w:tr>
      <w:tr w:rsidR="00754711" w:rsidRPr="00C87A47" w14:paraId="27660ACA" w14:textId="77777777" w:rsidTr="00B27411">
        <w:tc>
          <w:tcPr>
            <w:tcW w:w="3078" w:type="dxa"/>
          </w:tcPr>
          <w:p w14:paraId="493F5F7D" w14:textId="37FEB94F" w:rsidR="00754711" w:rsidRPr="00C87A47" w:rsidRDefault="00754711" w:rsidP="005D1B2A">
            <w:pPr>
              <w:pStyle w:val="NoSpacing"/>
              <w:rPr>
                <w:rFonts w:eastAsia="Times New Roman" w:cs="Tahoma"/>
                <w:i/>
                <w:iCs/>
              </w:rPr>
            </w:pPr>
            <w:r w:rsidRPr="00C87A47">
              <w:rPr>
                <w:rFonts w:eastAsia="Times New Roman" w:cs="Tahoma"/>
                <w:i/>
                <w:iCs/>
              </w:rPr>
              <w:t>Arranged</w:t>
            </w:r>
          </w:p>
        </w:tc>
        <w:tc>
          <w:tcPr>
            <w:tcW w:w="2160" w:type="dxa"/>
          </w:tcPr>
          <w:p w14:paraId="4217DC3F" w14:textId="77777777" w:rsidR="00754711" w:rsidRPr="00C87A47" w:rsidRDefault="00754711" w:rsidP="00754711">
            <w:pPr>
              <w:pStyle w:val="NoSpacing"/>
              <w:rPr>
                <w:rFonts w:eastAsia="Times New Roman"/>
                <w:shd w:val="clear" w:color="auto" w:fill="F6F7F8"/>
              </w:rPr>
            </w:pPr>
            <w:r w:rsidRPr="00C87A47">
              <w:rPr>
                <w:rFonts w:eastAsia="Times New Roman"/>
                <w:shd w:val="clear" w:color="auto" w:fill="F6F7F8"/>
              </w:rPr>
              <w:t>Diane Crespo, Stefan Schaefer/2007</w:t>
            </w:r>
          </w:p>
          <w:p w14:paraId="1F3F2C2F" w14:textId="286940D8" w:rsidR="00754711" w:rsidRPr="00C87A47" w:rsidRDefault="00754711" w:rsidP="005D1B2A">
            <w:pPr>
              <w:pStyle w:val="NoSpacing"/>
            </w:pPr>
            <w:r w:rsidRPr="00C87A47">
              <w:rPr>
                <w:rFonts w:eastAsia="Times New Roman"/>
                <w:shd w:val="clear" w:color="auto" w:fill="F6F7F8"/>
              </w:rPr>
              <w:t>90 min</w:t>
            </w:r>
          </w:p>
        </w:tc>
        <w:tc>
          <w:tcPr>
            <w:tcW w:w="1710" w:type="dxa"/>
          </w:tcPr>
          <w:p w14:paraId="558EBE85" w14:textId="68E95DC8" w:rsidR="00754711" w:rsidRPr="00C87A47" w:rsidRDefault="00754711" w:rsidP="005D1B2A">
            <w:pPr>
              <w:pStyle w:val="NoSpacing"/>
            </w:pPr>
            <w:r w:rsidRPr="00C87A47">
              <w:t>Judaism/Islam</w:t>
            </w:r>
          </w:p>
        </w:tc>
        <w:tc>
          <w:tcPr>
            <w:tcW w:w="6228" w:type="dxa"/>
          </w:tcPr>
          <w:p w14:paraId="5BBFAE27" w14:textId="77777777" w:rsidR="00754711" w:rsidRPr="00C87A47" w:rsidRDefault="00754711" w:rsidP="00754711">
            <w:pPr>
              <w:pStyle w:val="NoSpacing"/>
              <w:rPr>
                <w:rFonts w:eastAsia="Times New Roman"/>
              </w:rPr>
            </w:pPr>
            <w:r w:rsidRPr="00C87A47">
              <w:rPr>
                <w:rFonts w:eastAsia="Times New Roman"/>
                <w:shd w:val="clear" w:color="auto" w:fill="F6F6F5"/>
              </w:rPr>
              <w:t>ARRANGED centers on the friendship between an Orthodox Jewish woman and a Muslim woman who meet as first-year teachers at a public school in Brooklyn. Over the course of the year they learn they share much in common - not least of which is that they are both going through the process of arranged marriages.</w:t>
            </w:r>
          </w:p>
          <w:p w14:paraId="602FDE0A" w14:textId="77777777" w:rsidR="00754711" w:rsidRPr="00C87A47" w:rsidRDefault="00754711" w:rsidP="002225B5">
            <w:pPr>
              <w:rPr>
                <w:rFonts w:eastAsia="Times New Roman"/>
                <w:color w:val="333333"/>
              </w:rPr>
            </w:pPr>
          </w:p>
        </w:tc>
      </w:tr>
      <w:tr w:rsidR="00754711" w:rsidRPr="00C87A47" w14:paraId="7D1A1B42" w14:textId="77777777" w:rsidTr="00B27411">
        <w:tc>
          <w:tcPr>
            <w:tcW w:w="3078" w:type="dxa"/>
          </w:tcPr>
          <w:p w14:paraId="4115C84C" w14:textId="29223084" w:rsidR="00754711" w:rsidRPr="00C87A47" w:rsidRDefault="00754711" w:rsidP="005D1B2A">
            <w:pPr>
              <w:pStyle w:val="NoSpacing"/>
              <w:rPr>
                <w:rFonts w:eastAsia="Times New Roman" w:cs="Arial"/>
                <w:i/>
              </w:rPr>
            </w:pPr>
            <w:r w:rsidRPr="00C87A47">
              <w:rPr>
                <w:rStyle w:val="apple-converted-space"/>
                <w:rFonts w:eastAsia="Times New Roman" w:cs="Arial"/>
              </w:rPr>
              <w:t> </w:t>
            </w:r>
            <w:r w:rsidRPr="00C87A47">
              <w:rPr>
                <w:rFonts w:eastAsia="Times New Roman" w:cs="Arial"/>
                <w:i/>
              </w:rPr>
              <w:fldChar w:fldCharType="begin"/>
            </w:r>
            <w:r w:rsidRPr="00C87A47">
              <w:rPr>
                <w:rFonts w:eastAsia="Times New Roman" w:cs="Arial"/>
                <w:i/>
              </w:rPr>
              <w:instrText xml:space="preserve"> HYPERLINK "http://www.imdb.com/title/tt0780046/" \t "_blank" </w:instrText>
            </w:r>
            <w:r w:rsidRPr="00C87A47">
              <w:rPr>
                <w:rFonts w:eastAsia="Times New Roman" w:cs="Arial"/>
                <w:i/>
              </w:rPr>
              <w:fldChar w:fldCharType="separate"/>
            </w:r>
            <w:r w:rsidRPr="00C87A47">
              <w:rPr>
                <w:rStyle w:val="Hyperlink"/>
                <w:rFonts w:eastAsia="Times New Roman" w:cs="Arial"/>
                <w:i/>
                <w:color w:val="auto"/>
                <w:u w:val="none"/>
              </w:rPr>
              <w:t>A Jihad for Love</w:t>
            </w:r>
            <w:r w:rsidRPr="00C87A47">
              <w:rPr>
                <w:rFonts w:eastAsia="Times New Roman" w:cs="Arial"/>
                <w:i/>
              </w:rPr>
              <w:fldChar w:fldCharType="end"/>
            </w:r>
            <w:r w:rsidRPr="00C87A47">
              <w:rPr>
                <w:rStyle w:val="apple-converted-space"/>
                <w:rFonts w:eastAsia="Times New Roman" w:cs="Arial"/>
                <w:i/>
              </w:rPr>
              <w:t> </w:t>
            </w:r>
          </w:p>
          <w:p w14:paraId="0666C870" w14:textId="77777777" w:rsidR="00754711" w:rsidRPr="00C87A47" w:rsidRDefault="00754711" w:rsidP="005D1B2A">
            <w:pPr>
              <w:pStyle w:val="NoSpacing"/>
            </w:pPr>
          </w:p>
        </w:tc>
        <w:tc>
          <w:tcPr>
            <w:tcW w:w="2160" w:type="dxa"/>
          </w:tcPr>
          <w:p w14:paraId="07FCBB37" w14:textId="6DC71CA1" w:rsidR="00754711" w:rsidRPr="00C87A47" w:rsidRDefault="00754711" w:rsidP="005D1B2A">
            <w:pPr>
              <w:pStyle w:val="NoSpacing"/>
            </w:pPr>
            <w:r w:rsidRPr="00C87A47">
              <w:t>Parvez Sharma/2007</w:t>
            </w:r>
          </w:p>
          <w:p w14:paraId="30242E0E" w14:textId="01E62322" w:rsidR="00754711" w:rsidRPr="00C87A47" w:rsidRDefault="00754711" w:rsidP="005D1B2A">
            <w:pPr>
              <w:pStyle w:val="NoSpacing"/>
            </w:pPr>
            <w:r w:rsidRPr="00C87A47">
              <w:t>81 min</w:t>
            </w:r>
          </w:p>
        </w:tc>
        <w:tc>
          <w:tcPr>
            <w:tcW w:w="1710" w:type="dxa"/>
          </w:tcPr>
          <w:p w14:paraId="77079FDB" w14:textId="3A9FF9D8" w:rsidR="00754711" w:rsidRPr="00C87A47" w:rsidRDefault="00754711" w:rsidP="005D1B2A">
            <w:pPr>
              <w:pStyle w:val="NoSpacing"/>
            </w:pPr>
            <w:r w:rsidRPr="00C87A47">
              <w:t>Islam</w:t>
            </w:r>
          </w:p>
        </w:tc>
        <w:tc>
          <w:tcPr>
            <w:tcW w:w="6228" w:type="dxa"/>
          </w:tcPr>
          <w:p w14:paraId="3528EE60" w14:textId="77777777" w:rsidR="00754711" w:rsidRPr="00C87A47" w:rsidRDefault="00754711" w:rsidP="005D1B2A">
            <w:pPr>
              <w:pStyle w:val="NoSpacing"/>
              <w:rPr>
                <w:rFonts w:eastAsia="Times New Roman"/>
              </w:rPr>
            </w:pPr>
            <w:r w:rsidRPr="00C87A47">
              <w:rPr>
                <w:rFonts w:eastAsia="Times New Roman"/>
              </w:rPr>
              <w:t>A documentary on gay, lesbian, and transgender Muslims across the Muslim and Western worlds.</w:t>
            </w:r>
          </w:p>
          <w:p w14:paraId="7A8C8D6A" w14:textId="77777777" w:rsidR="00754711" w:rsidRPr="00C87A47" w:rsidRDefault="00754711" w:rsidP="005D1B2A">
            <w:pPr>
              <w:pStyle w:val="NoSpacing"/>
            </w:pPr>
          </w:p>
        </w:tc>
      </w:tr>
      <w:tr w:rsidR="00754711" w:rsidRPr="00C87A47" w14:paraId="2AB5D300" w14:textId="77777777" w:rsidTr="00B27411">
        <w:tc>
          <w:tcPr>
            <w:tcW w:w="3078" w:type="dxa"/>
          </w:tcPr>
          <w:p w14:paraId="3EF74F40" w14:textId="76B51C44" w:rsidR="00754711" w:rsidRPr="00C87A47" w:rsidRDefault="00754711" w:rsidP="002225B5">
            <w:pPr>
              <w:pStyle w:val="NoSpacing"/>
              <w:rPr>
                <w:rStyle w:val="apple-converted-space"/>
                <w:rFonts w:eastAsia="Times New Roman" w:cs="Arial"/>
                <w:i/>
              </w:rPr>
            </w:pPr>
            <w:r w:rsidRPr="00C87A47">
              <w:rPr>
                <w:rFonts w:eastAsia="Times New Roman" w:cs="Arial"/>
                <w:i/>
              </w:rPr>
              <w:fldChar w:fldCharType="begin"/>
            </w:r>
            <w:r w:rsidRPr="00C87A47">
              <w:rPr>
                <w:rFonts w:eastAsia="Times New Roman" w:cs="Arial"/>
                <w:i/>
              </w:rPr>
              <w:instrText xml:space="preserve"> HYPERLINK "http://www.imdb.com/title/tt2258858/?ref_=tt_rec_tti" \t "_blank" </w:instrText>
            </w:r>
            <w:r w:rsidRPr="00C87A47">
              <w:rPr>
                <w:rFonts w:eastAsia="Times New Roman" w:cs="Arial"/>
                <w:i/>
              </w:rPr>
              <w:fldChar w:fldCharType="separate"/>
            </w:r>
            <w:r w:rsidRPr="00C87A47">
              <w:rPr>
                <w:rStyle w:val="Hyperlink"/>
                <w:rFonts w:eastAsia="Times New Roman" w:cs="Arial"/>
                <w:i/>
                <w:color w:val="auto"/>
                <w:u w:val="none"/>
              </w:rPr>
              <w:t>Wadjda</w:t>
            </w:r>
            <w:r w:rsidRPr="00C87A47">
              <w:rPr>
                <w:rFonts w:eastAsia="Times New Roman" w:cs="Arial"/>
                <w:i/>
              </w:rPr>
              <w:fldChar w:fldCharType="end"/>
            </w:r>
            <w:r w:rsidRPr="00C87A47">
              <w:rPr>
                <w:rStyle w:val="apple-converted-space"/>
                <w:rFonts w:eastAsia="Times New Roman" w:cs="Arial"/>
                <w:i/>
              </w:rPr>
              <w:t> </w:t>
            </w:r>
          </w:p>
        </w:tc>
        <w:tc>
          <w:tcPr>
            <w:tcW w:w="2160" w:type="dxa"/>
          </w:tcPr>
          <w:p w14:paraId="133FBD95" w14:textId="77777777" w:rsidR="00754711" w:rsidRPr="00C87A47" w:rsidRDefault="00754711" w:rsidP="005D1B2A">
            <w:pPr>
              <w:pStyle w:val="NoSpacing"/>
            </w:pPr>
            <w:r w:rsidRPr="00C87A47">
              <w:t>Haifaa Al-Mansour/2012</w:t>
            </w:r>
          </w:p>
          <w:p w14:paraId="30A82823" w14:textId="0F58B39B" w:rsidR="00754711" w:rsidRPr="00C87A47" w:rsidRDefault="00754711" w:rsidP="005D1B2A">
            <w:pPr>
              <w:pStyle w:val="NoSpacing"/>
            </w:pPr>
            <w:r w:rsidRPr="00C87A47">
              <w:t>98 min</w:t>
            </w:r>
          </w:p>
        </w:tc>
        <w:tc>
          <w:tcPr>
            <w:tcW w:w="1710" w:type="dxa"/>
          </w:tcPr>
          <w:p w14:paraId="3E18910B" w14:textId="58EEF6CE" w:rsidR="00754711" w:rsidRPr="00C87A47" w:rsidRDefault="00754711" w:rsidP="005D1B2A">
            <w:pPr>
              <w:pStyle w:val="NoSpacing"/>
            </w:pPr>
            <w:r w:rsidRPr="00C87A47">
              <w:t>Islam</w:t>
            </w:r>
          </w:p>
        </w:tc>
        <w:tc>
          <w:tcPr>
            <w:tcW w:w="6228" w:type="dxa"/>
          </w:tcPr>
          <w:p w14:paraId="627F3133" w14:textId="77777777" w:rsidR="00754711" w:rsidRPr="00C87A47" w:rsidRDefault="00754711" w:rsidP="005D1B2A">
            <w:pPr>
              <w:pStyle w:val="NoSpacing"/>
              <w:rPr>
                <w:rFonts w:eastAsia="Times New Roman"/>
              </w:rPr>
            </w:pPr>
            <w:r w:rsidRPr="00C87A47">
              <w:rPr>
                <w:rFonts w:eastAsia="Times New Roman"/>
              </w:rPr>
              <w:t>An enterprising Saudi girl signs on for her school's Koran recitation competition as a way to raise the remaining funds she needs in order to buy the green bicycle that has captured her interest.</w:t>
            </w:r>
          </w:p>
          <w:p w14:paraId="6409A553" w14:textId="77777777" w:rsidR="00754711" w:rsidRPr="00C87A47" w:rsidRDefault="00754711" w:rsidP="005D1B2A">
            <w:pPr>
              <w:pStyle w:val="NoSpacing"/>
              <w:rPr>
                <w:rFonts w:eastAsia="Times New Roman"/>
              </w:rPr>
            </w:pPr>
          </w:p>
          <w:p w14:paraId="4F813407" w14:textId="77777777" w:rsidR="00754711" w:rsidRPr="00C87A47" w:rsidRDefault="00754711" w:rsidP="005D1B2A">
            <w:pPr>
              <w:pStyle w:val="NoSpacing"/>
              <w:rPr>
                <w:rFonts w:eastAsia="Times New Roman"/>
              </w:rPr>
            </w:pPr>
          </w:p>
        </w:tc>
      </w:tr>
      <w:tr w:rsidR="00754711" w:rsidRPr="00C87A47" w14:paraId="6F7F13F7" w14:textId="77777777" w:rsidTr="00B27411">
        <w:tc>
          <w:tcPr>
            <w:tcW w:w="3078" w:type="dxa"/>
          </w:tcPr>
          <w:p w14:paraId="6C838485" w14:textId="61F5A6C2" w:rsidR="00754711" w:rsidRPr="00C87A47" w:rsidRDefault="00754711" w:rsidP="005D1B2A">
            <w:pPr>
              <w:pStyle w:val="NoSpacing"/>
              <w:rPr>
                <w:rFonts w:eastAsia="Times New Roman" w:cs="Arial"/>
              </w:rPr>
            </w:pPr>
            <w:r w:rsidRPr="00C87A47">
              <w:rPr>
                <w:rFonts w:eastAsia="Times New Roman" w:cs="Tahoma"/>
                <w:i/>
                <w:iCs/>
              </w:rPr>
              <w:t>A Separation</w:t>
            </w:r>
          </w:p>
        </w:tc>
        <w:tc>
          <w:tcPr>
            <w:tcW w:w="2160" w:type="dxa"/>
          </w:tcPr>
          <w:p w14:paraId="0C7FD470" w14:textId="280B5E22" w:rsidR="00754711" w:rsidRPr="00C87A47" w:rsidRDefault="00754711" w:rsidP="005D1B2A">
            <w:pPr>
              <w:pStyle w:val="NoSpacing"/>
            </w:pPr>
            <w:r w:rsidRPr="00C87A47">
              <w:rPr>
                <w:rFonts w:eastAsia="Times New Roman"/>
                <w:shd w:val="clear" w:color="auto" w:fill="F6F7F8"/>
              </w:rPr>
              <w:t>Asghar Farhadi</w:t>
            </w:r>
          </w:p>
        </w:tc>
        <w:tc>
          <w:tcPr>
            <w:tcW w:w="1710" w:type="dxa"/>
          </w:tcPr>
          <w:p w14:paraId="1F057261" w14:textId="57270947" w:rsidR="00754711" w:rsidRPr="00C87A47" w:rsidRDefault="00754711" w:rsidP="005D1B2A">
            <w:pPr>
              <w:pStyle w:val="NoSpacing"/>
            </w:pPr>
            <w:r w:rsidRPr="00C87A47">
              <w:t>Islam</w:t>
            </w:r>
          </w:p>
        </w:tc>
        <w:tc>
          <w:tcPr>
            <w:tcW w:w="6228" w:type="dxa"/>
          </w:tcPr>
          <w:p w14:paraId="0F9BDB36" w14:textId="77777777" w:rsidR="00754711" w:rsidRPr="00C87A47" w:rsidRDefault="00754711" w:rsidP="005D1B53">
            <w:pPr>
              <w:pStyle w:val="NoSpacing"/>
              <w:rPr>
                <w:rFonts w:eastAsia="Times New Roman"/>
              </w:rPr>
            </w:pPr>
            <w:r w:rsidRPr="00C87A47">
              <w:rPr>
                <w:rFonts w:eastAsia="Times New Roman"/>
              </w:rPr>
              <w:t>A married couple are faced with a difficult decision - to improve the life of their child by moving to another country or to stay in Iran and look after a deteriorating parent who has Alzheimer's disease.</w:t>
            </w:r>
          </w:p>
          <w:p w14:paraId="6935681A" w14:textId="77777777" w:rsidR="00754711" w:rsidRPr="00C87A47" w:rsidRDefault="00754711" w:rsidP="005D1B53">
            <w:pPr>
              <w:pStyle w:val="NoSpacing"/>
              <w:rPr>
                <w:rFonts w:eastAsia="Times New Roman"/>
              </w:rPr>
            </w:pPr>
          </w:p>
          <w:p w14:paraId="2F01B4BA" w14:textId="77777777" w:rsidR="00754711" w:rsidRPr="00C87A47" w:rsidRDefault="00754711" w:rsidP="005D1B2A">
            <w:pPr>
              <w:pStyle w:val="NoSpacing"/>
              <w:rPr>
                <w:rFonts w:eastAsia="Times New Roman"/>
              </w:rPr>
            </w:pPr>
          </w:p>
        </w:tc>
      </w:tr>
      <w:tr w:rsidR="00754711" w:rsidRPr="00C87A47" w14:paraId="39B45A97" w14:textId="77777777" w:rsidTr="00B27411">
        <w:tc>
          <w:tcPr>
            <w:tcW w:w="3078" w:type="dxa"/>
          </w:tcPr>
          <w:p w14:paraId="71560767" w14:textId="28BB27F9" w:rsidR="00754711" w:rsidRPr="00C87A47" w:rsidRDefault="00754711" w:rsidP="005D1B2A">
            <w:pPr>
              <w:pStyle w:val="NoSpacing"/>
              <w:rPr>
                <w:rFonts w:eastAsia="Times New Roman" w:cs="Tahoma"/>
                <w:i/>
                <w:iCs/>
              </w:rPr>
            </w:pPr>
            <w:r w:rsidRPr="00C87A47">
              <w:rPr>
                <w:rFonts w:eastAsia="Times New Roman" w:cs="Tahoma"/>
                <w:i/>
                <w:iCs/>
              </w:rPr>
              <w:t>Sabah</w:t>
            </w:r>
          </w:p>
        </w:tc>
        <w:tc>
          <w:tcPr>
            <w:tcW w:w="2160" w:type="dxa"/>
          </w:tcPr>
          <w:p w14:paraId="2EF95167"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Ruba Nadda/2005</w:t>
            </w:r>
          </w:p>
          <w:p w14:paraId="0C66E246" w14:textId="2DB49D02"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86 min</w:t>
            </w:r>
          </w:p>
        </w:tc>
        <w:tc>
          <w:tcPr>
            <w:tcW w:w="1710" w:type="dxa"/>
          </w:tcPr>
          <w:p w14:paraId="6203419D" w14:textId="04F81F3C" w:rsidR="00754711" w:rsidRPr="00C87A47" w:rsidRDefault="00754711" w:rsidP="005D1B2A">
            <w:pPr>
              <w:pStyle w:val="NoSpacing"/>
            </w:pPr>
            <w:r w:rsidRPr="00C87A47">
              <w:t>Islam</w:t>
            </w:r>
          </w:p>
        </w:tc>
        <w:tc>
          <w:tcPr>
            <w:tcW w:w="6228" w:type="dxa"/>
          </w:tcPr>
          <w:p w14:paraId="3DD2FB8B" w14:textId="77777777" w:rsidR="00754711" w:rsidRPr="00C87A47" w:rsidRDefault="00754711" w:rsidP="005D1B53">
            <w:pPr>
              <w:pStyle w:val="NoSpacing"/>
              <w:rPr>
                <w:rFonts w:eastAsia="Times New Roman"/>
              </w:rPr>
            </w:pPr>
            <w:r w:rsidRPr="00C87A47">
              <w:rPr>
                <w:rFonts w:eastAsia="Times New Roman"/>
              </w:rPr>
              <w:t>One day, when Sabah least expects it, she falls in love with the wrong man. She's Muslim, he's not. Unbeknownst to her family, she goes on a whirlwind affair before both culture and love collide.</w:t>
            </w:r>
          </w:p>
          <w:p w14:paraId="6208C68E" w14:textId="77777777" w:rsidR="00754711" w:rsidRPr="00C87A47" w:rsidRDefault="00754711" w:rsidP="005D1B53">
            <w:pPr>
              <w:pStyle w:val="NoSpacing"/>
              <w:rPr>
                <w:rFonts w:eastAsia="Times New Roman"/>
              </w:rPr>
            </w:pPr>
          </w:p>
          <w:p w14:paraId="31F907FE" w14:textId="77777777" w:rsidR="00754711" w:rsidRPr="00C87A47" w:rsidRDefault="00754711" w:rsidP="005D1B53">
            <w:pPr>
              <w:pStyle w:val="NoSpacing"/>
              <w:rPr>
                <w:rFonts w:eastAsia="Times New Roman"/>
              </w:rPr>
            </w:pPr>
          </w:p>
        </w:tc>
      </w:tr>
      <w:tr w:rsidR="00754711" w:rsidRPr="00C87A47" w14:paraId="5F042B63" w14:textId="77777777" w:rsidTr="00B27411">
        <w:tc>
          <w:tcPr>
            <w:tcW w:w="3078" w:type="dxa"/>
          </w:tcPr>
          <w:p w14:paraId="3DE63537" w14:textId="60188CD0" w:rsidR="00754711" w:rsidRPr="00C87A47" w:rsidRDefault="00754711" w:rsidP="0029204B">
            <w:pPr>
              <w:pStyle w:val="NoSpacing"/>
              <w:rPr>
                <w:rStyle w:val="apple-converted-space"/>
                <w:rFonts w:eastAsia="Times New Roman" w:cs="Arial"/>
                <w:i/>
              </w:rPr>
            </w:pPr>
            <w:r w:rsidRPr="00C87A47">
              <w:rPr>
                <w:rFonts w:eastAsia="Times New Roman" w:cs="Arial"/>
                <w:i/>
              </w:rPr>
              <w:fldChar w:fldCharType="begin"/>
            </w:r>
            <w:r w:rsidRPr="00C87A47">
              <w:rPr>
                <w:rFonts w:eastAsia="Times New Roman" w:cs="Arial"/>
                <w:i/>
              </w:rPr>
              <w:instrText xml:space="preserve"> HYPERLINK "http://www.imdb.com/title/tt1450328/" \t "_blank" </w:instrText>
            </w:r>
            <w:r w:rsidRPr="00C87A47">
              <w:rPr>
                <w:rFonts w:eastAsia="Times New Roman" w:cs="Arial"/>
                <w:i/>
              </w:rPr>
              <w:fldChar w:fldCharType="separate"/>
            </w:r>
            <w:r w:rsidRPr="00C87A47">
              <w:rPr>
                <w:rStyle w:val="Hyperlink"/>
                <w:rFonts w:eastAsia="Times New Roman" w:cs="Arial"/>
                <w:i/>
                <w:color w:val="auto"/>
                <w:u w:val="none"/>
              </w:rPr>
              <w:t>Mooz-Lum</w:t>
            </w:r>
            <w:r w:rsidRPr="00C87A47">
              <w:rPr>
                <w:rFonts w:eastAsia="Times New Roman" w:cs="Arial"/>
                <w:i/>
              </w:rPr>
              <w:fldChar w:fldCharType="end"/>
            </w:r>
          </w:p>
        </w:tc>
        <w:tc>
          <w:tcPr>
            <w:tcW w:w="2160" w:type="dxa"/>
          </w:tcPr>
          <w:p w14:paraId="2AEC288E" w14:textId="7954065A" w:rsidR="00754711" w:rsidRPr="00C87A47" w:rsidRDefault="00754711" w:rsidP="005D1B2A">
            <w:pPr>
              <w:pStyle w:val="NoSpacing"/>
            </w:pPr>
            <w:r w:rsidRPr="00C87A47">
              <w:t>Qasim Basir/2010</w:t>
            </w:r>
          </w:p>
          <w:p w14:paraId="43946602" w14:textId="40DCA5D4" w:rsidR="00754711" w:rsidRPr="00C87A47" w:rsidRDefault="00754711" w:rsidP="005D1B2A">
            <w:pPr>
              <w:pStyle w:val="NoSpacing"/>
            </w:pPr>
            <w:r w:rsidRPr="00C87A47">
              <w:t>99 min.</w:t>
            </w:r>
          </w:p>
        </w:tc>
        <w:tc>
          <w:tcPr>
            <w:tcW w:w="1710" w:type="dxa"/>
          </w:tcPr>
          <w:p w14:paraId="2F1A2B33" w14:textId="6BD2927A" w:rsidR="00754711" w:rsidRPr="00C87A47" w:rsidRDefault="00754711" w:rsidP="005D1B2A">
            <w:pPr>
              <w:pStyle w:val="NoSpacing"/>
            </w:pPr>
            <w:r w:rsidRPr="00C87A47">
              <w:t>Islam</w:t>
            </w:r>
          </w:p>
        </w:tc>
        <w:tc>
          <w:tcPr>
            <w:tcW w:w="6228" w:type="dxa"/>
          </w:tcPr>
          <w:p w14:paraId="427C8B34" w14:textId="77777777" w:rsidR="00754711" w:rsidRPr="00C87A47" w:rsidRDefault="00754711" w:rsidP="005D1B2A">
            <w:pPr>
              <w:pStyle w:val="NoSpacing"/>
              <w:rPr>
                <w:rFonts w:eastAsia="Times New Roman"/>
              </w:rPr>
            </w:pPr>
            <w:r w:rsidRPr="00C87A47">
              <w:rPr>
                <w:rFonts w:eastAsia="Times New Roman"/>
              </w:rPr>
              <w:t>Amid a strict Muslim rearing and a social life he's never had, Tariq enters college confused. New peers, family and mentors help him find his place, but the 9-11 attacks force him to face his past and make the biggest decisions of his life.</w:t>
            </w:r>
          </w:p>
          <w:p w14:paraId="19F82084" w14:textId="77777777" w:rsidR="00754711" w:rsidRPr="00C87A47" w:rsidRDefault="00754711" w:rsidP="005D1B2A">
            <w:pPr>
              <w:pStyle w:val="NoSpacing"/>
            </w:pPr>
          </w:p>
        </w:tc>
      </w:tr>
      <w:tr w:rsidR="00754711" w:rsidRPr="00C87A47" w14:paraId="055EE51C" w14:textId="77777777" w:rsidTr="00B27411">
        <w:tc>
          <w:tcPr>
            <w:tcW w:w="3078" w:type="dxa"/>
          </w:tcPr>
          <w:p w14:paraId="77EE0C5E" w14:textId="77777777"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Persepolis</w:t>
            </w:r>
          </w:p>
          <w:p w14:paraId="405B67C5" w14:textId="77777777" w:rsidR="00754711" w:rsidRPr="00C87A47" w:rsidRDefault="00754711" w:rsidP="005D1B2A">
            <w:pPr>
              <w:pStyle w:val="NoSpacing"/>
              <w:rPr>
                <w:rFonts w:eastAsia="Times New Roman" w:cs="Arial"/>
              </w:rPr>
            </w:pPr>
          </w:p>
        </w:tc>
        <w:tc>
          <w:tcPr>
            <w:tcW w:w="2160" w:type="dxa"/>
          </w:tcPr>
          <w:p w14:paraId="025D7A4C"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Vincent Paronnaud, Marjane Satrapi/2007</w:t>
            </w:r>
          </w:p>
          <w:p w14:paraId="0DA8CC6F" w14:textId="57296ABC" w:rsidR="00754711" w:rsidRPr="00C87A47" w:rsidRDefault="00754711" w:rsidP="005D1B2A">
            <w:pPr>
              <w:pStyle w:val="NoSpacing"/>
            </w:pPr>
            <w:r w:rsidRPr="00C87A47">
              <w:rPr>
                <w:rFonts w:eastAsia="Times New Roman"/>
                <w:shd w:val="clear" w:color="auto" w:fill="F6F7F8"/>
              </w:rPr>
              <w:t>96 min</w:t>
            </w:r>
          </w:p>
        </w:tc>
        <w:tc>
          <w:tcPr>
            <w:tcW w:w="1710" w:type="dxa"/>
          </w:tcPr>
          <w:p w14:paraId="1FB765F7" w14:textId="6AF07FD2" w:rsidR="00754711" w:rsidRPr="00C87A47" w:rsidRDefault="00754711" w:rsidP="005D1B2A">
            <w:pPr>
              <w:pStyle w:val="NoSpacing"/>
            </w:pPr>
            <w:r w:rsidRPr="00C87A47">
              <w:t>Islam</w:t>
            </w:r>
          </w:p>
        </w:tc>
        <w:tc>
          <w:tcPr>
            <w:tcW w:w="6228" w:type="dxa"/>
          </w:tcPr>
          <w:p w14:paraId="27647DBF" w14:textId="77777777" w:rsidR="00754711" w:rsidRPr="00C87A47" w:rsidRDefault="00754711" w:rsidP="005D1B2A">
            <w:pPr>
              <w:pStyle w:val="NoSpacing"/>
              <w:rPr>
                <w:rFonts w:eastAsia="Times New Roman"/>
              </w:rPr>
            </w:pPr>
            <w:r w:rsidRPr="00C87A47">
              <w:rPr>
                <w:rFonts w:eastAsia="Times New Roman"/>
              </w:rPr>
              <w:t>Poignant coming-of-age story of a precocious and outspoken young Iranian girl that begins during the Islamic Revolution.</w:t>
            </w:r>
          </w:p>
          <w:p w14:paraId="59CF6B94" w14:textId="77777777" w:rsidR="00754711" w:rsidRPr="00C87A47" w:rsidRDefault="00754711" w:rsidP="005D1B2A">
            <w:pPr>
              <w:pStyle w:val="NoSpacing"/>
              <w:rPr>
                <w:rFonts w:eastAsia="Times New Roman"/>
              </w:rPr>
            </w:pPr>
          </w:p>
        </w:tc>
      </w:tr>
      <w:tr w:rsidR="00754711" w:rsidRPr="00C87A47" w14:paraId="33570D06" w14:textId="77777777" w:rsidTr="00B27411">
        <w:tc>
          <w:tcPr>
            <w:tcW w:w="3078" w:type="dxa"/>
          </w:tcPr>
          <w:p w14:paraId="59EBAC72" w14:textId="77777777" w:rsidR="00754711" w:rsidRPr="00C87A47" w:rsidRDefault="00754711" w:rsidP="005D1B2A">
            <w:pPr>
              <w:pStyle w:val="NoSpacing"/>
              <w:rPr>
                <w:rFonts w:cs="Arial"/>
              </w:rPr>
            </w:pPr>
            <w:r w:rsidRPr="00C87A47">
              <w:rPr>
                <w:rFonts w:cs="Arial"/>
                <w:bCs/>
                <w:i/>
                <w:iCs/>
                <w:bdr w:val="none" w:sz="0" w:space="0" w:color="auto" w:frame="1"/>
              </w:rPr>
              <w:t>Door on the Sky</w:t>
            </w:r>
          </w:p>
          <w:p w14:paraId="4B3D0E02" w14:textId="77777777" w:rsidR="00754711" w:rsidRPr="00C87A47" w:rsidRDefault="00754711" w:rsidP="005D1B2A">
            <w:pPr>
              <w:pStyle w:val="NoSpacing"/>
              <w:rPr>
                <w:rFonts w:eastAsia="Times New Roman" w:cs="Arial"/>
              </w:rPr>
            </w:pPr>
          </w:p>
        </w:tc>
        <w:tc>
          <w:tcPr>
            <w:tcW w:w="2160" w:type="dxa"/>
          </w:tcPr>
          <w:p w14:paraId="41437691" w14:textId="77777777" w:rsidR="00754711" w:rsidRPr="00C87A47" w:rsidRDefault="00754711" w:rsidP="005D1B2A">
            <w:pPr>
              <w:pStyle w:val="NoSpacing"/>
              <w:rPr>
                <w:rFonts w:eastAsia="Times New Roman" w:cs="Arial"/>
              </w:rPr>
            </w:pPr>
            <w:r w:rsidRPr="00C87A47">
              <w:rPr>
                <w:rFonts w:eastAsia="Times New Roman" w:cs="Arial"/>
              </w:rPr>
              <w:t>Dir. Farida Ben Lyazid, 1989. Dist. by Arab Film Distribution, 107 min. French and Arabic with English subtitles.</w:t>
            </w:r>
          </w:p>
          <w:p w14:paraId="004F353A" w14:textId="77777777" w:rsidR="00754711" w:rsidRPr="00C87A47" w:rsidRDefault="00754711" w:rsidP="005D1B2A">
            <w:pPr>
              <w:pStyle w:val="NoSpacing"/>
            </w:pPr>
          </w:p>
        </w:tc>
        <w:tc>
          <w:tcPr>
            <w:tcW w:w="1710" w:type="dxa"/>
          </w:tcPr>
          <w:p w14:paraId="79B9A505" w14:textId="54287AC2" w:rsidR="00754711" w:rsidRPr="00C87A47" w:rsidRDefault="00754711" w:rsidP="005D1B2A">
            <w:pPr>
              <w:pStyle w:val="NoSpacing"/>
            </w:pPr>
            <w:r w:rsidRPr="00C87A47">
              <w:t>Islam</w:t>
            </w:r>
          </w:p>
        </w:tc>
        <w:tc>
          <w:tcPr>
            <w:tcW w:w="6228" w:type="dxa"/>
          </w:tcPr>
          <w:p w14:paraId="2FFA3567" w14:textId="77777777" w:rsidR="00754711" w:rsidRPr="00C87A47" w:rsidRDefault="00754711" w:rsidP="005D1B2A">
            <w:pPr>
              <w:pStyle w:val="NoSpacing"/>
              <w:rPr>
                <w:rFonts w:eastAsia="Times New Roman" w:cs="Arial"/>
              </w:rPr>
            </w:pPr>
          </w:p>
          <w:p w14:paraId="61FC9E70" w14:textId="2CDF6A7D" w:rsidR="00754711" w:rsidRPr="00C87A47" w:rsidRDefault="00754711" w:rsidP="005D1B2A">
            <w:pPr>
              <w:pStyle w:val="NoSpacing"/>
              <w:rPr>
                <w:rFonts w:eastAsia="Times New Roman"/>
              </w:rPr>
            </w:pPr>
            <w:r w:rsidRPr="00C87A47">
              <w:rPr>
                <w:rFonts w:eastAsia="Times New Roman" w:cs="Arial"/>
              </w:rPr>
              <w:t>The death of her father makes a woman rethink her relationships with her French lover, Islam, and the sufferings of women around her. The three converge in the founding of a women’s shelter.</w:t>
            </w:r>
          </w:p>
        </w:tc>
      </w:tr>
      <w:tr w:rsidR="00754711" w:rsidRPr="00C87A47" w14:paraId="54A2D67D" w14:textId="77777777" w:rsidTr="00B27411">
        <w:tc>
          <w:tcPr>
            <w:tcW w:w="3078" w:type="dxa"/>
          </w:tcPr>
          <w:p w14:paraId="060B4C0F" w14:textId="50DB7EE4" w:rsidR="00754711" w:rsidRPr="00C87A47" w:rsidRDefault="00754711" w:rsidP="005D1B2A">
            <w:pPr>
              <w:pStyle w:val="NoSpacing"/>
              <w:rPr>
                <w:rFonts w:eastAsia="Times New Roman" w:cs="Arial"/>
                <w:i/>
              </w:rPr>
            </w:pPr>
            <w:r w:rsidRPr="00C87A47">
              <w:rPr>
                <w:rFonts w:eastAsia="Times New Roman" w:cs="Arial"/>
                <w:i/>
              </w:rPr>
              <w:fldChar w:fldCharType="begin"/>
            </w:r>
            <w:r w:rsidRPr="00C87A47">
              <w:rPr>
                <w:rFonts w:eastAsia="Times New Roman" w:cs="Arial"/>
                <w:i/>
              </w:rPr>
              <w:instrText xml:space="preserve"> HYPERLINK "http://www.imdb.com/title/tt1450328/" \t "_blank" </w:instrText>
            </w:r>
            <w:r w:rsidRPr="00C87A47">
              <w:rPr>
                <w:rFonts w:eastAsia="Times New Roman" w:cs="Arial"/>
                <w:i/>
              </w:rPr>
              <w:fldChar w:fldCharType="separate"/>
            </w:r>
            <w:r w:rsidRPr="00C87A47">
              <w:rPr>
                <w:rStyle w:val="Hyperlink"/>
                <w:rFonts w:eastAsia="Times New Roman" w:cs="Arial"/>
                <w:i/>
                <w:color w:val="auto"/>
                <w:u w:val="none"/>
              </w:rPr>
              <w:t>Caramel</w:t>
            </w:r>
            <w:r w:rsidRPr="00C87A47">
              <w:rPr>
                <w:rFonts w:eastAsia="Times New Roman" w:cs="Arial"/>
                <w:i/>
              </w:rPr>
              <w:fldChar w:fldCharType="end"/>
            </w:r>
            <w:r w:rsidRPr="00C87A47">
              <w:rPr>
                <w:rStyle w:val="apple-converted-space"/>
                <w:rFonts w:eastAsia="Times New Roman" w:cs="Arial"/>
                <w:i/>
              </w:rPr>
              <w:t> </w:t>
            </w:r>
          </w:p>
          <w:p w14:paraId="1D08F7F6" w14:textId="159E1E84" w:rsidR="00754711" w:rsidRPr="00C87A47" w:rsidRDefault="00754711" w:rsidP="005D1B2A">
            <w:pPr>
              <w:pStyle w:val="NoSpacing"/>
              <w:rPr>
                <w:rFonts w:eastAsia="Times New Roman" w:cs="Arial"/>
              </w:rPr>
            </w:pPr>
          </w:p>
        </w:tc>
        <w:tc>
          <w:tcPr>
            <w:tcW w:w="2160" w:type="dxa"/>
          </w:tcPr>
          <w:p w14:paraId="332E0795" w14:textId="77777777" w:rsidR="00754711" w:rsidRPr="00C87A47" w:rsidRDefault="00754711" w:rsidP="005D1B2A">
            <w:pPr>
              <w:pStyle w:val="NoSpacing"/>
            </w:pPr>
            <w:r w:rsidRPr="00C87A47">
              <w:t>Nadine Labaki/2007</w:t>
            </w:r>
          </w:p>
          <w:p w14:paraId="7C1D635E" w14:textId="07E5AF3B" w:rsidR="00754711" w:rsidRPr="00C87A47" w:rsidRDefault="00754711" w:rsidP="005D1B2A">
            <w:pPr>
              <w:pStyle w:val="NoSpacing"/>
            </w:pPr>
            <w:r w:rsidRPr="00C87A47">
              <w:t>95 min.</w:t>
            </w:r>
          </w:p>
        </w:tc>
        <w:tc>
          <w:tcPr>
            <w:tcW w:w="1710" w:type="dxa"/>
          </w:tcPr>
          <w:p w14:paraId="0E7A0689" w14:textId="11802495" w:rsidR="00754711" w:rsidRPr="00C87A47" w:rsidRDefault="00754711" w:rsidP="005D1B2A">
            <w:pPr>
              <w:pStyle w:val="NoSpacing"/>
            </w:pPr>
            <w:r w:rsidRPr="00C87A47">
              <w:t>Islam/Christianity</w:t>
            </w:r>
          </w:p>
        </w:tc>
        <w:tc>
          <w:tcPr>
            <w:tcW w:w="6228" w:type="dxa"/>
          </w:tcPr>
          <w:p w14:paraId="0E331333" w14:textId="77777777" w:rsidR="00754711" w:rsidRPr="00C87A47" w:rsidRDefault="00754711" w:rsidP="005D1B2A">
            <w:pPr>
              <w:pStyle w:val="NoSpacing"/>
              <w:rPr>
                <w:rFonts w:eastAsia="Times New Roman"/>
              </w:rPr>
            </w:pPr>
            <w:r w:rsidRPr="00C87A47">
              <w:rPr>
                <w:rFonts w:eastAsia="Times New Roman"/>
              </w:rPr>
              <w:t>A romantic comedy centered on the daily lives of five Lebanese women living in Beirut.</w:t>
            </w:r>
          </w:p>
          <w:p w14:paraId="7A597322" w14:textId="77777777" w:rsidR="00754711" w:rsidRPr="00C87A47" w:rsidRDefault="00754711" w:rsidP="005D1B2A">
            <w:pPr>
              <w:pStyle w:val="NoSpacing"/>
            </w:pPr>
          </w:p>
        </w:tc>
      </w:tr>
      <w:tr w:rsidR="00754711" w:rsidRPr="00C87A47" w14:paraId="08B756B1" w14:textId="77777777" w:rsidTr="00B27411">
        <w:tc>
          <w:tcPr>
            <w:tcW w:w="3078" w:type="dxa"/>
          </w:tcPr>
          <w:p w14:paraId="7C856890" w14:textId="1807547D" w:rsidR="00754711" w:rsidRPr="00C87A47" w:rsidRDefault="00754711" w:rsidP="005D1B2A">
            <w:pPr>
              <w:pStyle w:val="NoSpacing"/>
              <w:rPr>
                <w:rFonts w:eastAsia="Times New Roman" w:cs="Arial"/>
                <w:i/>
              </w:rPr>
            </w:pPr>
            <w:r w:rsidRPr="00C87A47">
              <w:rPr>
                <w:rFonts w:eastAsia="Times New Roman" w:cs="Arial"/>
                <w:i/>
              </w:rPr>
              <w:fldChar w:fldCharType="begin"/>
            </w:r>
            <w:r w:rsidRPr="00C87A47">
              <w:rPr>
                <w:rFonts w:eastAsia="Times New Roman" w:cs="Arial"/>
                <w:i/>
              </w:rPr>
              <w:instrText xml:space="preserve"> HYPERLINK "http://www.imdb.com/title/tt1772424/" \t "_blank" </w:instrText>
            </w:r>
            <w:r w:rsidRPr="00C87A47">
              <w:rPr>
                <w:rFonts w:eastAsia="Times New Roman" w:cs="Arial"/>
                <w:i/>
              </w:rPr>
              <w:fldChar w:fldCharType="separate"/>
            </w:r>
            <w:r w:rsidRPr="00C87A47">
              <w:rPr>
                <w:rStyle w:val="Hyperlink"/>
                <w:rFonts w:eastAsia="Times New Roman" w:cs="Arial"/>
                <w:i/>
                <w:color w:val="auto"/>
                <w:u w:val="none"/>
              </w:rPr>
              <w:t>Where Do We Go Now?</w:t>
            </w:r>
            <w:r w:rsidRPr="00C87A47">
              <w:rPr>
                <w:rFonts w:eastAsia="Times New Roman" w:cs="Arial"/>
                <w:i/>
              </w:rPr>
              <w:fldChar w:fldCharType="end"/>
            </w:r>
            <w:r w:rsidRPr="00C87A47">
              <w:rPr>
                <w:rStyle w:val="apple-converted-space"/>
                <w:rFonts w:eastAsia="Times New Roman" w:cs="Arial"/>
                <w:i/>
              </w:rPr>
              <w:t> </w:t>
            </w:r>
          </w:p>
          <w:p w14:paraId="7E1594B3" w14:textId="77777777" w:rsidR="00754711" w:rsidRPr="00C87A47" w:rsidRDefault="00754711" w:rsidP="005D1B2A">
            <w:pPr>
              <w:pStyle w:val="NoSpacing"/>
              <w:rPr>
                <w:rFonts w:eastAsia="Times New Roman" w:cs="Arial"/>
              </w:rPr>
            </w:pPr>
          </w:p>
        </w:tc>
        <w:tc>
          <w:tcPr>
            <w:tcW w:w="2160" w:type="dxa"/>
          </w:tcPr>
          <w:p w14:paraId="7D9EBB58" w14:textId="77777777" w:rsidR="00754711" w:rsidRPr="00C87A47" w:rsidRDefault="00754711" w:rsidP="005D1B2A">
            <w:pPr>
              <w:pStyle w:val="NoSpacing"/>
            </w:pPr>
            <w:r w:rsidRPr="00C87A47">
              <w:t>Nadine Labaki/2011</w:t>
            </w:r>
          </w:p>
          <w:p w14:paraId="1CF69B5A" w14:textId="2C66D851" w:rsidR="00754711" w:rsidRPr="00C87A47" w:rsidRDefault="00754711" w:rsidP="005D1B2A">
            <w:pPr>
              <w:pStyle w:val="NoSpacing"/>
            </w:pPr>
            <w:r w:rsidRPr="00C87A47">
              <w:t>110 min</w:t>
            </w:r>
          </w:p>
        </w:tc>
        <w:tc>
          <w:tcPr>
            <w:tcW w:w="1710" w:type="dxa"/>
          </w:tcPr>
          <w:p w14:paraId="3BB29D25" w14:textId="008571E6" w:rsidR="00754711" w:rsidRPr="00C87A47" w:rsidRDefault="00754711" w:rsidP="005D1B2A">
            <w:pPr>
              <w:pStyle w:val="NoSpacing"/>
            </w:pPr>
            <w:r w:rsidRPr="00C87A47">
              <w:t>Islam/Christianity</w:t>
            </w:r>
          </w:p>
        </w:tc>
        <w:tc>
          <w:tcPr>
            <w:tcW w:w="6228" w:type="dxa"/>
          </w:tcPr>
          <w:p w14:paraId="2368ADB0" w14:textId="77777777" w:rsidR="00754711" w:rsidRPr="00C87A47" w:rsidRDefault="00754711" w:rsidP="005D1B2A">
            <w:pPr>
              <w:pStyle w:val="NoSpacing"/>
              <w:rPr>
                <w:rFonts w:eastAsia="Times New Roman"/>
              </w:rPr>
            </w:pPr>
            <w:r w:rsidRPr="00C87A47">
              <w:rPr>
                <w:rFonts w:eastAsia="Times New Roman"/>
              </w:rPr>
              <w:t>A group of Lebanese women try to ease religious tensions between Christians and Muslims in their village.</w:t>
            </w:r>
          </w:p>
          <w:p w14:paraId="4E4358ED" w14:textId="77777777" w:rsidR="00754711" w:rsidRPr="00C87A47" w:rsidRDefault="00754711" w:rsidP="005D1B2A">
            <w:pPr>
              <w:pStyle w:val="NoSpacing"/>
            </w:pPr>
          </w:p>
        </w:tc>
      </w:tr>
      <w:tr w:rsidR="00754711" w:rsidRPr="00C87A47" w14:paraId="3805EFAE" w14:textId="77777777" w:rsidTr="00B27411">
        <w:tc>
          <w:tcPr>
            <w:tcW w:w="3078" w:type="dxa"/>
          </w:tcPr>
          <w:p w14:paraId="7766DE70" w14:textId="54BCF0FA" w:rsidR="00754711" w:rsidRPr="00C87A47" w:rsidRDefault="00754711" w:rsidP="005D1B2A">
            <w:pPr>
              <w:pStyle w:val="NoSpacing"/>
              <w:rPr>
                <w:rFonts w:eastAsia="Times New Roman" w:cs="Arial"/>
                <w:i/>
              </w:rPr>
            </w:pPr>
            <w:r w:rsidRPr="00C87A47">
              <w:rPr>
                <w:rFonts w:eastAsia="Times New Roman"/>
                <w:i/>
                <w:shd w:val="clear" w:color="auto" w:fill="F6F7F8"/>
              </w:rPr>
              <w:t>Autumn Sonata</w:t>
            </w:r>
          </w:p>
        </w:tc>
        <w:tc>
          <w:tcPr>
            <w:tcW w:w="2160" w:type="dxa"/>
          </w:tcPr>
          <w:p w14:paraId="6F758261"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Ingmar Bergman/1978</w:t>
            </w:r>
          </w:p>
          <w:p w14:paraId="40706539" w14:textId="0A17C218" w:rsidR="00754711" w:rsidRPr="00C87A47" w:rsidRDefault="00754711" w:rsidP="005D1B2A">
            <w:pPr>
              <w:pStyle w:val="NoSpacing"/>
            </w:pPr>
            <w:r w:rsidRPr="00C87A47">
              <w:rPr>
                <w:rFonts w:eastAsia="Times New Roman"/>
                <w:shd w:val="clear" w:color="auto" w:fill="F6F7F8"/>
              </w:rPr>
              <w:t>99 min</w:t>
            </w:r>
          </w:p>
        </w:tc>
        <w:tc>
          <w:tcPr>
            <w:tcW w:w="1710" w:type="dxa"/>
          </w:tcPr>
          <w:p w14:paraId="32E82355" w14:textId="4C7DDA20" w:rsidR="00754711" w:rsidRPr="00C87A47" w:rsidRDefault="00754711" w:rsidP="005D1B2A">
            <w:pPr>
              <w:pStyle w:val="NoSpacing"/>
            </w:pPr>
            <w:r w:rsidRPr="00C87A47">
              <w:t>Christianity</w:t>
            </w:r>
          </w:p>
        </w:tc>
        <w:tc>
          <w:tcPr>
            <w:tcW w:w="6228" w:type="dxa"/>
          </w:tcPr>
          <w:p w14:paraId="1325DB70" w14:textId="77777777" w:rsidR="00754711" w:rsidRPr="00C87A47" w:rsidRDefault="00754711" w:rsidP="005D1B53">
            <w:pPr>
              <w:pStyle w:val="NoSpacing"/>
              <w:rPr>
                <w:rFonts w:eastAsia="Times New Roman"/>
              </w:rPr>
            </w:pPr>
            <w:r w:rsidRPr="00C87A47">
              <w:rPr>
                <w:rFonts w:eastAsia="Times New Roman"/>
              </w:rPr>
              <w:t>A married daughter who longs for her mother's love gets visited by the latter, a successful concert pianist.</w:t>
            </w:r>
          </w:p>
          <w:p w14:paraId="0EA055BD" w14:textId="77777777" w:rsidR="00754711" w:rsidRPr="00C87A47" w:rsidRDefault="00754711" w:rsidP="005D1B2A">
            <w:pPr>
              <w:pStyle w:val="NoSpacing"/>
            </w:pPr>
          </w:p>
        </w:tc>
      </w:tr>
      <w:tr w:rsidR="00754711" w:rsidRPr="00C87A47" w14:paraId="42BC9153" w14:textId="77777777" w:rsidTr="00B27411">
        <w:tc>
          <w:tcPr>
            <w:tcW w:w="3078" w:type="dxa"/>
          </w:tcPr>
          <w:p w14:paraId="4E506AAA" w14:textId="77777777" w:rsidR="00754711" w:rsidRPr="00C87A47" w:rsidRDefault="00754711" w:rsidP="005D1B53">
            <w:pPr>
              <w:pStyle w:val="NoSpacing"/>
              <w:rPr>
                <w:rFonts w:eastAsia="Times New Roman"/>
                <w:i/>
              </w:rPr>
            </w:pPr>
            <w:r w:rsidRPr="00C87A47">
              <w:rPr>
                <w:rFonts w:eastAsia="Times New Roman"/>
                <w:i/>
                <w:shd w:val="clear" w:color="auto" w:fill="F6F7F8"/>
              </w:rPr>
              <w:t xml:space="preserve">Breaking the Waves </w:t>
            </w:r>
          </w:p>
          <w:p w14:paraId="383C9440" w14:textId="77777777" w:rsidR="00754711" w:rsidRPr="00C87A47" w:rsidRDefault="00754711" w:rsidP="005D1B2A">
            <w:pPr>
              <w:pStyle w:val="NoSpacing"/>
              <w:rPr>
                <w:rFonts w:eastAsia="Times New Roman"/>
                <w:shd w:val="clear" w:color="auto" w:fill="F6F7F8"/>
              </w:rPr>
            </w:pPr>
          </w:p>
        </w:tc>
        <w:tc>
          <w:tcPr>
            <w:tcW w:w="2160" w:type="dxa"/>
          </w:tcPr>
          <w:p w14:paraId="7E18E4E1"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Lars Von Trier 1996</w:t>
            </w:r>
          </w:p>
          <w:p w14:paraId="07103C96" w14:textId="1C1185E0"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159 min</w:t>
            </w:r>
          </w:p>
        </w:tc>
        <w:tc>
          <w:tcPr>
            <w:tcW w:w="1710" w:type="dxa"/>
          </w:tcPr>
          <w:p w14:paraId="14F0F819" w14:textId="674998D9" w:rsidR="00754711" w:rsidRPr="00C87A47" w:rsidRDefault="00754711" w:rsidP="005D1B2A">
            <w:pPr>
              <w:pStyle w:val="NoSpacing"/>
            </w:pPr>
            <w:r w:rsidRPr="00C87A47">
              <w:t>Protestant Christianity (Scottish Presbyterian Calvinism)</w:t>
            </w:r>
          </w:p>
        </w:tc>
        <w:tc>
          <w:tcPr>
            <w:tcW w:w="6228" w:type="dxa"/>
          </w:tcPr>
          <w:p w14:paraId="0D7998B3" w14:textId="77777777" w:rsidR="00754711" w:rsidRPr="00C87A47" w:rsidRDefault="00754711" w:rsidP="005D1B53">
            <w:pPr>
              <w:pStyle w:val="NoSpacing"/>
              <w:rPr>
                <w:rFonts w:eastAsia="Times New Roman"/>
              </w:rPr>
            </w:pPr>
            <w:r w:rsidRPr="00C87A47">
              <w:rPr>
                <w:rFonts w:eastAsia="Times New Roman"/>
              </w:rPr>
              <w:t>Oilman Jan is paralyzed in an accident. His wife, who prayed for his return, feels guilty; even more, when Jan urges her to have sex with another.</w:t>
            </w:r>
          </w:p>
          <w:p w14:paraId="7B6A93FF" w14:textId="77777777" w:rsidR="00754711" w:rsidRPr="00C87A47" w:rsidRDefault="00754711" w:rsidP="005D1B53">
            <w:pPr>
              <w:pStyle w:val="NoSpacing"/>
              <w:rPr>
                <w:rFonts w:eastAsia="Times New Roman"/>
              </w:rPr>
            </w:pPr>
          </w:p>
        </w:tc>
      </w:tr>
      <w:tr w:rsidR="00754711" w:rsidRPr="00C87A47" w14:paraId="4868A95C" w14:textId="77777777" w:rsidTr="00B27411">
        <w:tc>
          <w:tcPr>
            <w:tcW w:w="3078" w:type="dxa"/>
          </w:tcPr>
          <w:p w14:paraId="4D1EC651" w14:textId="2D3E7B68" w:rsidR="00754711" w:rsidRPr="00C87A47" w:rsidRDefault="00754711" w:rsidP="005D1B53">
            <w:pPr>
              <w:pStyle w:val="NoSpacing"/>
              <w:rPr>
                <w:rFonts w:eastAsia="Times New Roman"/>
                <w:i/>
              </w:rPr>
            </w:pPr>
            <w:r w:rsidRPr="00C87A47">
              <w:rPr>
                <w:rFonts w:eastAsia="Times New Roman"/>
                <w:i/>
                <w:shd w:val="clear" w:color="auto" w:fill="F6F7F8"/>
              </w:rPr>
              <w:t>Saved</w:t>
            </w:r>
          </w:p>
          <w:p w14:paraId="55DDF663" w14:textId="77777777" w:rsidR="00754711" w:rsidRPr="00C87A47" w:rsidRDefault="00754711" w:rsidP="005D1B53">
            <w:pPr>
              <w:pStyle w:val="NoSpacing"/>
              <w:rPr>
                <w:rFonts w:eastAsia="Times New Roman"/>
                <w:shd w:val="clear" w:color="auto" w:fill="F6F7F8"/>
              </w:rPr>
            </w:pPr>
          </w:p>
        </w:tc>
        <w:tc>
          <w:tcPr>
            <w:tcW w:w="2160" w:type="dxa"/>
          </w:tcPr>
          <w:p w14:paraId="30AAE2A1"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 xml:space="preserve">Brian Dannelly/2004 </w:t>
            </w:r>
          </w:p>
          <w:p w14:paraId="3F4216F2" w14:textId="26C5184D"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92 min</w:t>
            </w:r>
          </w:p>
        </w:tc>
        <w:tc>
          <w:tcPr>
            <w:tcW w:w="1710" w:type="dxa"/>
          </w:tcPr>
          <w:p w14:paraId="657719BA" w14:textId="72420555" w:rsidR="00754711" w:rsidRPr="00C87A47" w:rsidRDefault="00754711" w:rsidP="005D1B2A">
            <w:pPr>
              <w:pStyle w:val="NoSpacing"/>
            </w:pPr>
            <w:r w:rsidRPr="00C87A47">
              <w:t>Christianity</w:t>
            </w:r>
          </w:p>
        </w:tc>
        <w:tc>
          <w:tcPr>
            <w:tcW w:w="6228" w:type="dxa"/>
          </w:tcPr>
          <w:p w14:paraId="69D37308" w14:textId="77777777" w:rsidR="00754711" w:rsidRPr="00C87A47" w:rsidRDefault="00754711" w:rsidP="005D1B53">
            <w:pPr>
              <w:pStyle w:val="NoSpacing"/>
              <w:rPr>
                <w:rFonts w:eastAsia="Times New Roman"/>
              </w:rPr>
            </w:pPr>
            <w:r w:rsidRPr="00C87A47">
              <w:rPr>
                <w:rFonts w:eastAsia="Times New Roman"/>
              </w:rPr>
              <w:t>When a girl attending a Christian high school becomes pregnant, she finds herself ostracized and demonized, as all of her former friends turn on her.</w:t>
            </w:r>
          </w:p>
          <w:p w14:paraId="2522F047" w14:textId="77777777" w:rsidR="00754711" w:rsidRPr="00C87A47" w:rsidRDefault="00754711" w:rsidP="005D1B53">
            <w:pPr>
              <w:pStyle w:val="NoSpacing"/>
              <w:rPr>
                <w:rFonts w:eastAsia="Times New Roman"/>
              </w:rPr>
            </w:pPr>
          </w:p>
        </w:tc>
      </w:tr>
      <w:tr w:rsidR="00754711" w:rsidRPr="00C87A47" w14:paraId="0DF64D96" w14:textId="77777777" w:rsidTr="00B27411">
        <w:tc>
          <w:tcPr>
            <w:tcW w:w="3078" w:type="dxa"/>
          </w:tcPr>
          <w:p w14:paraId="727F6F60" w14:textId="20CE812E" w:rsidR="00754711" w:rsidRPr="00C87A47" w:rsidRDefault="0029204B" w:rsidP="005D1B2A">
            <w:pPr>
              <w:pStyle w:val="NoSpacing"/>
              <w:rPr>
                <w:rFonts w:eastAsia="Times New Roman"/>
              </w:rPr>
            </w:pPr>
            <w:r w:rsidRPr="00C87A47">
              <w:rPr>
                <w:rFonts w:eastAsia="Times New Roman" w:cs="Arial"/>
                <w:bCs/>
                <w:i/>
                <w:iCs/>
                <w:bdr w:val="none" w:sz="0" w:space="0" w:color="auto" w:frame="1"/>
                <w:shd w:val="clear" w:color="auto" w:fill="FFFFFF"/>
              </w:rPr>
              <w:t>Behind the Veil</w:t>
            </w:r>
          </w:p>
          <w:p w14:paraId="625078D4" w14:textId="77777777" w:rsidR="00754711" w:rsidRPr="00C87A47" w:rsidRDefault="00754711" w:rsidP="005D1B2A">
            <w:pPr>
              <w:pStyle w:val="NoSpacing"/>
              <w:rPr>
                <w:rFonts w:cs="Arial"/>
                <w:bCs/>
                <w:i/>
                <w:iCs/>
                <w:bdr w:val="none" w:sz="0" w:space="0" w:color="auto" w:frame="1"/>
              </w:rPr>
            </w:pPr>
          </w:p>
        </w:tc>
        <w:tc>
          <w:tcPr>
            <w:tcW w:w="2160" w:type="dxa"/>
          </w:tcPr>
          <w:p w14:paraId="1658C03E" w14:textId="77777777" w:rsidR="00754711" w:rsidRPr="00C87A47" w:rsidRDefault="00754711" w:rsidP="005D1B2A">
            <w:pPr>
              <w:pStyle w:val="NoSpacing"/>
              <w:rPr>
                <w:rFonts w:eastAsia="Times New Roman" w:cs="Arial"/>
              </w:rPr>
            </w:pPr>
            <w:r w:rsidRPr="00C87A47">
              <w:rPr>
                <w:rFonts w:eastAsia="Times New Roman" w:cs="Arial"/>
              </w:rPr>
              <w:t>Dir. Margaret Wescott, 1984. Dist. by First Run Features, 130 min.</w:t>
            </w:r>
          </w:p>
          <w:p w14:paraId="443839B4" w14:textId="77777777" w:rsidR="00754711" w:rsidRPr="00C87A47" w:rsidRDefault="00754711" w:rsidP="005D1B2A">
            <w:pPr>
              <w:pStyle w:val="NoSpacing"/>
              <w:rPr>
                <w:rFonts w:eastAsia="Times New Roman" w:cs="Arial"/>
              </w:rPr>
            </w:pPr>
          </w:p>
        </w:tc>
        <w:tc>
          <w:tcPr>
            <w:tcW w:w="1710" w:type="dxa"/>
          </w:tcPr>
          <w:p w14:paraId="3C0A7C51" w14:textId="1EB3FEB7" w:rsidR="00754711" w:rsidRPr="00C87A47" w:rsidRDefault="00754711" w:rsidP="005D1B2A">
            <w:pPr>
              <w:pStyle w:val="NoSpacing"/>
            </w:pPr>
            <w:r w:rsidRPr="00C87A47">
              <w:t>Catholicism</w:t>
            </w:r>
          </w:p>
        </w:tc>
        <w:tc>
          <w:tcPr>
            <w:tcW w:w="6228" w:type="dxa"/>
          </w:tcPr>
          <w:p w14:paraId="0D002195" w14:textId="77777777" w:rsidR="00754711" w:rsidRPr="00C87A47" w:rsidRDefault="00754711" w:rsidP="005D1B2A">
            <w:pPr>
              <w:pStyle w:val="NoSpacing"/>
              <w:rPr>
                <w:rFonts w:eastAsia="Times New Roman" w:cs="Arial"/>
              </w:rPr>
            </w:pPr>
            <w:r w:rsidRPr="00C87A47">
              <w:rPr>
                <w:rFonts w:eastAsia="Times New Roman" w:cs="Arial"/>
              </w:rPr>
              <w:t>Addresses the concern of Catholic nuns existing within a paternalistic church hierarchy. Looks to Christianity’s past to review women’s religious status and shows the role played by modern nuns.</w:t>
            </w:r>
          </w:p>
          <w:p w14:paraId="2AF5BF81" w14:textId="77777777" w:rsidR="00754711" w:rsidRPr="00C87A47" w:rsidRDefault="00754711" w:rsidP="005D1B2A">
            <w:pPr>
              <w:pStyle w:val="NoSpacing"/>
              <w:rPr>
                <w:rFonts w:eastAsia="Times New Roman" w:cs="Arial"/>
              </w:rPr>
            </w:pPr>
          </w:p>
          <w:p w14:paraId="30C086B0" w14:textId="77777777" w:rsidR="00754711" w:rsidRPr="00C87A47" w:rsidRDefault="00754711" w:rsidP="005D1B2A">
            <w:pPr>
              <w:pStyle w:val="NoSpacing"/>
              <w:rPr>
                <w:rFonts w:eastAsia="Times New Roman" w:cs="Arial"/>
              </w:rPr>
            </w:pPr>
          </w:p>
          <w:p w14:paraId="795005AA" w14:textId="77777777" w:rsidR="00754711" w:rsidRPr="00C87A47" w:rsidRDefault="00754711" w:rsidP="005D1B2A">
            <w:pPr>
              <w:pStyle w:val="NoSpacing"/>
              <w:rPr>
                <w:rFonts w:eastAsia="Times New Roman" w:cs="Arial"/>
              </w:rPr>
            </w:pPr>
          </w:p>
        </w:tc>
      </w:tr>
      <w:tr w:rsidR="00754711" w:rsidRPr="00C87A47" w14:paraId="11583264" w14:textId="77777777" w:rsidTr="00B27411">
        <w:tc>
          <w:tcPr>
            <w:tcW w:w="3078" w:type="dxa"/>
          </w:tcPr>
          <w:p w14:paraId="1EB58663" w14:textId="70807C28" w:rsidR="00754711" w:rsidRPr="00C87A47" w:rsidRDefault="00754711" w:rsidP="005D1B2A">
            <w:pPr>
              <w:pStyle w:val="NoSpacing"/>
              <w:rPr>
                <w:rFonts w:eastAsia="Times New Roman"/>
                <w:i/>
              </w:rPr>
            </w:pPr>
            <w:r w:rsidRPr="00C87A47">
              <w:rPr>
                <w:rFonts w:eastAsia="Times New Roman"/>
                <w:i/>
                <w:shd w:val="clear" w:color="auto" w:fill="F6F7F8"/>
              </w:rPr>
              <w:t>Antonia's Line</w:t>
            </w:r>
          </w:p>
          <w:p w14:paraId="18EFB149" w14:textId="77777777" w:rsidR="00754711" w:rsidRPr="00C87A47" w:rsidRDefault="00754711" w:rsidP="005D1B2A">
            <w:pPr>
              <w:pStyle w:val="NoSpacing"/>
              <w:rPr>
                <w:rFonts w:eastAsia="Times New Roman"/>
                <w:shd w:val="clear" w:color="auto" w:fill="F6F7F8"/>
              </w:rPr>
            </w:pPr>
          </w:p>
        </w:tc>
        <w:tc>
          <w:tcPr>
            <w:tcW w:w="2160" w:type="dxa"/>
          </w:tcPr>
          <w:p w14:paraId="68CF7A13"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Marleen Gorris/1995</w:t>
            </w:r>
          </w:p>
          <w:p w14:paraId="3E710C45" w14:textId="44E2606F"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102 min</w:t>
            </w:r>
          </w:p>
        </w:tc>
        <w:tc>
          <w:tcPr>
            <w:tcW w:w="1710" w:type="dxa"/>
          </w:tcPr>
          <w:p w14:paraId="11F0893D" w14:textId="3B9A5678" w:rsidR="00754711" w:rsidRPr="00C87A47" w:rsidRDefault="00754711" w:rsidP="005D1B2A">
            <w:pPr>
              <w:pStyle w:val="NoSpacing"/>
            </w:pPr>
            <w:r w:rsidRPr="00C87A47">
              <w:t>Catholicism</w:t>
            </w:r>
          </w:p>
        </w:tc>
        <w:tc>
          <w:tcPr>
            <w:tcW w:w="6228" w:type="dxa"/>
          </w:tcPr>
          <w:p w14:paraId="5584F59D" w14:textId="77777777" w:rsidR="00754711" w:rsidRPr="00C87A47" w:rsidRDefault="00754711" w:rsidP="005D1B2A">
            <w:pPr>
              <w:pStyle w:val="NoSpacing"/>
              <w:rPr>
                <w:rFonts w:eastAsia="Times New Roman"/>
              </w:rPr>
            </w:pPr>
            <w:r w:rsidRPr="00C87A47">
              <w:rPr>
                <w:rFonts w:eastAsia="Times New Roman"/>
              </w:rPr>
              <w:t>A Dutch matron establishes and, for several generations, oversees a close-knit, matriarchal community where feminism and liberalism thrive.</w:t>
            </w:r>
          </w:p>
          <w:p w14:paraId="53CD984A" w14:textId="77777777" w:rsidR="00754711" w:rsidRPr="00C87A47" w:rsidRDefault="00754711" w:rsidP="005D1B2A">
            <w:pPr>
              <w:pStyle w:val="NoSpacing"/>
              <w:rPr>
                <w:rFonts w:eastAsia="Times New Roman" w:cs="Arial"/>
              </w:rPr>
            </w:pPr>
          </w:p>
        </w:tc>
      </w:tr>
      <w:tr w:rsidR="00754711" w:rsidRPr="00C87A47" w14:paraId="6B6A0BAE" w14:textId="77777777" w:rsidTr="00B27411">
        <w:tc>
          <w:tcPr>
            <w:tcW w:w="3078" w:type="dxa"/>
          </w:tcPr>
          <w:p w14:paraId="77CFC3B0" w14:textId="6B469A1E"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The Song of Bernadette</w:t>
            </w:r>
          </w:p>
        </w:tc>
        <w:tc>
          <w:tcPr>
            <w:tcW w:w="2160" w:type="dxa"/>
          </w:tcPr>
          <w:p w14:paraId="2B0B144A"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 xml:space="preserve">Henry King/1943 </w:t>
            </w:r>
          </w:p>
          <w:p w14:paraId="78933231" w14:textId="65B51198"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156 min</w:t>
            </w:r>
          </w:p>
        </w:tc>
        <w:tc>
          <w:tcPr>
            <w:tcW w:w="1710" w:type="dxa"/>
          </w:tcPr>
          <w:p w14:paraId="41F97A5C" w14:textId="6E70D76C" w:rsidR="00754711" w:rsidRPr="00C87A47" w:rsidRDefault="00754711" w:rsidP="005D1B2A">
            <w:pPr>
              <w:pStyle w:val="NoSpacing"/>
            </w:pPr>
            <w:r w:rsidRPr="00C87A47">
              <w:t>Catholicism</w:t>
            </w:r>
          </w:p>
        </w:tc>
        <w:tc>
          <w:tcPr>
            <w:tcW w:w="6228" w:type="dxa"/>
          </w:tcPr>
          <w:p w14:paraId="05410936" w14:textId="77777777" w:rsidR="00754711" w:rsidRPr="00C87A47" w:rsidRDefault="00754711" w:rsidP="005D1B2A">
            <w:pPr>
              <w:pStyle w:val="NoSpacing"/>
              <w:rPr>
                <w:rFonts w:eastAsia="Times New Roman"/>
              </w:rPr>
            </w:pPr>
            <w:r w:rsidRPr="00C87A47">
              <w:rPr>
                <w:rFonts w:eastAsia="Times New Roman"/>
                <w:shd w:val="clear" w:color="auto" w:fill="F6F6F5"/>
              </w:rPr>
              <w:t>In 1858 France, Bernadette, an adolescent peasant girl, has a vision of "a beautiful lady" in the city dump. She never claims it to be anything other than this, but the townspeople all assume it to be the virgin Mary. The pompous government officials think she is nuts, and do their best to suppress the girl and her followers, and the church wants nothing to do with the whole matter. But as Bernadette attracts wider and wider attention, the phenomenon overtakes everyone in the the town, and transforms their lives.</w:t>
            </w:r>
          </w:p>
          <w:p w14:paraId="1AD7FF4E" w14:textId="77777777" w:rsidR="00754711" w:rsidRPr="00C87A47" w:rsidRDefault="00754711" w:rsidP="005D1B2A">
            <w:pPr>
              <w:pStyle w:val="NoSpacing"/>
              <w:rPr>
                <w:rFonts w:eastAsia="Times New Roman" w:cs="Arial"/>
              </w:rPr>
            </w:pPr>
          </w:p>
        </w:tc>
      </w:tr>
      <w:tr w:rsidR="00754711" w:rsidRPr="00C87A47" w14:paraId="6BA9A358" w14:textId="77777777" w:rsidTr="00B27411">
        <w:tc>
          <w:tcPr>
            <w:tcW w:w="3078" w:type="dxa"/>
          </w:tcPr>
          <w:p w14:paraId="3BD10FBB" w14:textId="63163326"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Joan of Arc</w:t>
            </w:r>
          </w:p>
        </w:tc>
        <w:tc>
          <w:tcPr>
            <w:tcW w:w="2160" w:type="dxa"/>
          </w:tcPr>
          <w:p w14:paraId="1AE81E82"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Victor Fleming/1948</w:t>
            </w:r>
          </w:p>
          <w:p w14:paraId="5E5544AF" w14:textId="1D096F74"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145 min</w:t>
            </w:r>
          </w:p>
        </w:tc>
        <w:tc>
          <w:tcPr>
            <w:tcW w:w="1710" w:type="dxa"/>
          </w:tcPr>
          <w:p w14:paraId="0838DFEB" w14:textId="0E057489" w:rsidR="00754711" w:rsidRPr="00C87A47" w:rsidRDefault="00754711" w:rsidP="005D1B2A">
            <w:pPr>
              <w:pStyle w:val="NoSpacing"/>
            </w:pPr>
            <w:r w:rsidRPr="00C87A47">
              <w:t>Catholicism</w:t>
            </w:r>
          </w:p>
        </w:tc>
        <w:tc>
          <w:tcPr>
            <w:tcW w:w="6228" w:type="dxa"/>
          </w:tcPr>
          <w:p w14:paraId="2DE73BA6" w14:textId="77777777" w:rsidR="00754711" w:rsidRPr="00C87A47" w:rsidRDefault="00754711" w:rsidP="005D1B2A">
            <w:pPr>
              <w:pStyle w:val="NoSpacing"/>
              <w:rPr>
                <w:rFonts w:eastAsia="Times New Roman"/>
              </w:rPr>
            </w:pPr>
            <w:r w:rsidRPr="00C87A47">
              <w:rPr>
                <w:rFonts w:eastAsia="Times New Roman"/>
                <w:shd w:val="clear" w:color="auto" w:fill="F6F6F5"/>
              </w:rPr>
              <w:t>In the Fifteenth Century, France is a defeated and ruined nation after the One Hundred Years War against England. The fourteen years old farm girl Joan of Arc claims to hear voices from Heaven asking her to lead God's Army against Orleans and crowning the weak Dauphin Charles VII as King of France. Joan gathers the people with her faith, forms an army and conquerors Orleans. When her army is ready to attack Paris, the corrupt Charles sells his country to England and dismiss the army. Joan is arrested, sold to the Burgundians England and submitted to a shameful political trial in Rouen castle.</w:t>
            </w:r>
          </w:p>
          <w:p w14:paraId="08F2F4E5" w14:textId="77777777" w:rsidR="00754711" w:rsidRPr="00C87A47" w:rsidRDefault="00754711" w:rsidP="005D1B2A">
            <w:pPr>
              <w:pStyle w:val="NoSpacing"/>
              <w:rPr>
                <w:rFonts w:eastAsia="Times New Roman" w:cs="Arial"/>
              </w:rPr>
            </w:pPr>
          </w:p>
        </w:tc>
      </w:tr>
      <w:tr w:rsidR="00754711" w:rsidRPr="00C87A47" w14:paraId="344CDF34" w14:textId="77777777" w:rsidTr="00B27411">
        <w:tc>
          <w:tcPr>
            <w:tcW w:w="3078" w:type="dxa"/>
          </w:tcPr>
          <w:p w14:paraId="47B42021" w14:textId="4EBC418B"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Black Narcissus</w:t>
            </w:r>
          </w:p>
        </w:tc>
        <w:tc>
          <w:tcPr>
            <w:tcW w:w="2160" w:type="dxa"/>
          </w:tcPr>
          <w:p w14:paraId="272B5D78" w14:textId="77777777" w:rsidR="00754711" w:rsidRPr="00C87A47" w:rsidRDefault="00754711" w:rsidP="002225B5">
            <w:pPr>
              <w:pStyle w:val="NoSpacing"/>
              <w:rPr>
                <w:rFonts w:eastAsia="Times New Roman"/>
                <w:shd w:val="clear" w:color="auto" w:fill="F6F7F8"/>
              </w:rPr>
            </w:pPr>
            <w:r w:rsidRPr="00C87A47">
              <w:rPr>
                <w:rFonts w:eastAsia="Times New Roman"/>
                <w:shd w:val="clear" w:color="auto" w:fill="F6F7F8"/>
              </w:rPr>
              <w:t>Michael Powell, Emeric Pressburger/1947</w:t>
            </w:r>
          </w:p>
          <w:p w14:paraId="64415D37" w14:textId="45AD949E"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100 min</w:t>
            </w:r>
          </w:p>
        </w:tc>
        <w:tc>
          <w:tcPr>
            <w:tcW w:w="1710" w:type="dxa"/>
          </w:tcPr>
          <w:p w14:paraId="3AA1EEE8" w14:textId="2F2B4AF0" w:rsidR="00754711" w:rsidRPr="00C87A47" w:rsidRDefault="00754711" w:rsidP="005D1B2A">
            <w:pPr>
              <w:pStyle w:val="NoSpacing"/>
            </w:pPr>
            <w:r w:rsidRPr="00C87A47">
              <w:t>Catholicism</w:t>
            </w:r>
          </w:p>
        </w:tc>
        <w:tc>
          <w:tcPr>
            <w:tcW w:w="6228" w:type="dxa"/>
          </w:tcPr>
          <w:p w14:paraId="2AE6B55A" w14:textId="77777777" w:rsidR="00754711" w:rsidRPr="00C87A47" w:rsidRDefault="00754711" w:rsidP="002225B5">
            <w:pPr>
              <w:pStyle w:val="NoSpacing"/>
              <w:rPr>
                <w:rFonts w:eastAsia="Times New Roman"/>
              </w:rPr>
            </w:pPr>
            <w:r w:rsidRPr="00C87A47">
              <w:rPr>
                <w:rFonts w:eastAsia="Times New Roman"/>
              </w:rPr>
              <w:t>After opening a convent in the Himalayas, five nuns encounter conflict and tension - both with the natives and also within their own group - as they attempt to adapt to their remote, exotic surroundings.</w:t>
            </w:r>
          </w:p>
          <w:p w14:paraId="715711A5" w14:textId="77777777" w:rsidR="00754711" w:rsidRPr="00C87A47" w:rsidRDefault="00754711" w:rsidP="005D1B2A">
            <w:pPr>
              <w:pStyle w:val="NoSpacing"/>
              <w:rPr>
                <w:rFonts w:eastAsia="Times New Roman"/>
                <w:shd w:val="clear" w:color="auto" w:fill="F6F6F5"/>
              </w:rPr>
            </w:pPr>
          </w:p>
        </w:tc>
      </w:tr>
      <w:tr w:rsidR="00B268AA" w:rsidRPr="00C87A47" w14:paraId="1355925B" w14:textId="77777777" w:rsidTr="00B27411">
        <w:tc>
          <w:tcPr>
            <w:tcW w:w="3078" w:type="dxa"/>
          </w:tcPr>
          <w:p w14:paraId="5E6EC961" w14:textId="2744C45D" w:rsidR="00B268AA" w:rsidRPr="00C87A47" w:rsidRDefault="00B268AA" w:rsidP="005D1B2A">
            <w:pPr>
              <w:pStyle w:val="NoSpacing"/>
              <w:rPr>
                <w:rFonts w:eastAsia="Times New Roman"/>
                <w:i/>
                <w:shd w:val="clear" w:color="auto" w:fill="F6F7F8"/>
              </w:rPr>
            </w:pPr>
            <w:r w:rsidRPr="00C87A47">
              <w:rPr>
                <w:rFonts w:eastAsia="Times New Roman"/>
                <w:i/>
                <w:shd w:val="clear" w:color="auto" w:fill="F6F7F8"/>
              </w:rPr>
              <w:t>Pussy Riot: A Punk Prayer</w:t>
            </w:r>
          </w:p>
        </w:tc>
        <w:tc>
          <w:tcPr>
            <w:tcW w:w="2160" w:type="dxa"/>
          </w:tcPr>
          <w:p w14:paraId="5FEFB7CA" w14:textId="0A6AB067" w:rsidR="00B268AA" w:rsidRPr="00C87A47" w:rsidRDefault="00C87A47" w:rsidP="00B268AA">
            <w:pPr>
              <w:rPr>
                <w:rFonts w:eastAsia="Times New Roman"/>
              </w:rPr>
            </w:pPr>
            <w:hyperlink r:id="rId9" w:history="1">
              <w:r w:rsidR="00B268AA" w:rsidRPr="00C87A47">
                <w:rPr>
                  <w:rStyle w:val="itemprop"/>
                  <w:rFonts w:eastAsia="Times New Roman"/>
                </w:rPr>
                <w:t>Mike Lerner</w:t>
              </w:r>
            </w:hyperlink>
            <w:r w:rsidR="00B268AA" w:rsidRPr="00C87A47">
              <w:rPr>
                <w:rFonts w:eastAsia="Times New Roman"/>
              </w:rPr>
              <w:t>,</w:t>
            </w:r>
            <w:r w:rsidR="00B268AA" w:rsidRPr="00C87A47">
              <w:rPr>
                <w:rStyle w:val="apple-converted-space"/>
                <w:rFonts w:eastAsia="Times New Roman"/>
              </w:rPr>
              <w:t> </w:t>
            </w:r>
            <w:hyperlink r:id="rId10" w:history="1">
              <w:r w:rsidR="00B268AA" w:rsidRPr="00C87A47">
                <w:rPr>
                  <w:rStyle w:val="itemprop"/>
                  <w:rFonts w:eastAsia="Times New Roman"/>
                </w:rPr>
                <w:t>Maxim Pozdorovkin</w:t>
              </w:r>
            </w:hyperlink>
            <w:r w:rsidR="00B268AA" w:rsidRPr="00C87A47">
              <w:rPr>
                <w:rFonts w:eastAsia="Times New Roman"/>
              </w:rPr>
              <w:t>/2013</w:t>
            </w:r>
          </w:p>
          <w:p w14:paraId="5B30733E" w14:textId="77777777" w:rsidR="00B268AA" w:rsidRPr="00C87A47" w:rsidRDefault="00B268AA" w:rsidP="002225B5">
            <w:pPr>
              <w:pStyle w:val="NoSpacing"/>
              <w:rPr>
                <w:rFonts w:eastAsia="Times New Roman"/>
                <w:shd w:val="clear" w:color="auto" w:fill="F6F7F8"/>
              </w:rPr>
            </w:pPr>
          </w:p>
        </w:tc>
        <w:tc>
          <w:tcPr>
            <w:tcW w:w="1710" w:type="dxa"/>
          </w:tcPr>
          <w:p w14:paraId="6CC1E5AA" w14:textId="39FE2819" w:rsidR="00B268AA" w:rsidRPr="00C87A47" w:rsidRDefault="00B268AA" w:rsidP="005D1B2A">
            <w:pPr>
              <w:pStyle w:val="NoSpacing"/>
            </w:pPr>
            <w:r w:rsidRPr="00C87A47">
              <w:t>Catholicism</w:t>
            </w:r>
          </w:p>
        </w:tc>
        <w:tc>
          <w:tcPr>
            <w:tcW w:w="6228" w:type="dxa"/>
          </w:tcPr>
          <w:p w14:paraId="6594AA49" w14:textId="5624CD85" w:rsidR="00B268AA" w:rsidRPr="00C87A47" w:rsidRDefault="00B268AA" w:rsidP="00B268AA">
            <w:pPr>
              <w:rPr>
                <w:rFonts w:eastAsia="Times New Roman"/>
              </w:rPr>
            </w:pPr>
            <w:r w:rsidRPr="00C87A47">
              <w:rPr>
                <w:rFonts w:eastAsia="Times New Roman"/>
                <w:shd w:val="clear" w:color="auto" w:fill="F6F6F5"/>
              </w:rPr>
              <w:t>Three young women face seven years in a Russian prison for a satirical performance in a Moscow cathedral. But who is really on trial in a case that has gripped the nation and the world beyond, three young artists or the society they live in?</w:t>
            </w:r>
          </w:p>
        </w:tc>
      </w:tr>
      <w:tr w:rsidR="00754711" w:rsidRPr="00C87A47" w14:paraId="1B2ECFF4" w14:textId="77777777" w:rsidTr="00B27411">
        <w:tc>
          <w:tcPr>
            <w:tcW w:w="3078" w:type="dxa"/>
          </w:tcPr>
          <w:p w14:paraId="6DEC7697" w14:textId="55E7147A"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Cries and Whispers</w:t>
            </w:r>
          </w:p>
          <w:p w14:paraId="5BD22479" w14:textId="77777777" w:rsidR="00754711" w:rsidRPr="00C87A47" w:rsidRDefault="00754711" w:rsidP="005D1B2A">
            <w:pPr>
              <w:pStyle w:val="NoSpacing"/>
              <w:rPr>
                <w:rFonts w:eastAsia="Times New Roman"/>
                <w:shd w:val="clear" w:color="auto" w:fill="F6F7F8"/>
              </w:rPr>
            </w:pPr>
          </w:p>
        </w:tc>
        <w:tc>
          <w:tcPr>
            <w:tcW w:w="2160" w:type="dxa"/>
          </w:tcPr>
          <w:p w14:paraId="058BDDB4"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Ingmar Bergman/1972</w:t>
            </w:r>
          </w:p>
          <w:p w14:paraId="27CE2F58" w14:textId="5BEB1963"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91 min</w:t>
            </w:r>
          </w:p>
        </w:tc>
        <w:tc>
          <w:tcPr>
            <w:tcW w:w="1710" w:type="dxa"/>
          </w:tcPr>
          <w:p w14:paraId="2BFB0056" w14:textId="43C7B794" w:rsidR="00754711" w:rsidRPr="00C87A47" w:rsidRDefault="00754711" w:rsidP="005D1B2A">
            <w:pPr>
              <w:pStyle w:val="NoSpacing"/>
            </w:pPr>
            <w:r w:rsidRPr="00C87A47">
              <w:t>Christianity, Sweden</w:t>
            </w:r>
          </w:p>
        </w:tc>
        <w:tc>
          <w:tcPr>
            <w:tcW w:w="6228" w:type="dxa"/>
          </w:tcPr>
          <w:p w14:paraId="79C4BE23" w14:textId="77777777" w:rsidR="00754711" w:rsidRPr="00C87A47" w:rsidRDefault="00754711" w:rsidP="005D1B2A">
            <w:pPr>
              <w:pStyle w:val="NoSpacing"/>
              <w:rPr>
                <w:rFonts w:eastAsia="Times New Roman"/>
              </w:rPr>
            </w:pPr>
            <w:r w:rsidRPr="00C87A47">
              <w:rPr>
                <w:rFonts w:eastAsia="Times New Roman"/>
              </w:rPr>
              <w:t>When a woman dying of cancer in early twentieth-century Sweden is visited by her two sisters, long-repressed feelings between the siblings rise to the surface.</w:t>
            </w:r>
          </w:p>
          <w:p w14:paraId="5748B404" w14:textId="77777777" w:rsidR="00754711" w:rsidRPr="00C87A47" w:rsidRDefault="00754711" w:rsidP="005D1B2A">
            <w:pPr>
              <w:pStyle w:val="NoSpacing"/>
              <w:rPr>
                <w:rFonts w:eastAsia="Times New Roman" w:cs="Arial"/>
              </w:rPr>
            </w:pPr>
          </w:p>
        </w:tc>
      </w:tr>
      <w:tr w:rsidR="00754711" w:rsidRPr="00C87A47" w14:paraId="30896B20" w14:textId="77777777" w:rsidTr="00B27411">
        <w:tc>
          <w:tcPr>
            <w:tcW w:w="3078" w:type="dxa"/>
          </w:tcPr>
          <w:p w14:paraId="6ED48064" w14:textId="7FAB60D0"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The Miracle Woman</w:t>
            </w:r>
          </w:p>
        </w:tc>
        <w:tc>
          <w:tcPr>
            <w:tcW w:w="2160" w:type="dxa"/>
          </w:tcPr>
          <w:p w14:paraId="6CAE1581"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Frank Capra/1931</w:t>
            </w:r>
          </w:p>
          <w:p w14:paraId="694E5F3B" w14:textId="6D7BDF23"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90 min</w:t>
            </w:r>
          </w:p>
        </w:tc>
        <w:tc>
          <w:tcPr>
            <w:tcW w:w="1710" w:type="dxa"/>
          </w:tcPr>
          <w:p w14:paraId="7EA851A4" w14:textId="442C237F" w:rsidR="00754711" w:rsidRPr="00C87A47" w:rsidRDefault="00754711" w:rsidP="005D1B2A">
            <w:pPr>
              <w:pStyle w:val="NoSpacing"/>
            </w:pPr>
            <w:r w:rsidRPr="00C87A47">
              <w:t>Christianity</w:t>
            </w:r>
          </w:p>
        </w:tc>
        <w:tc>
          <w:tcPr>
            <w:tcW w:w="6228" w:type="dxa"/>
          </w:tcPr>
          <w:p w14:paraId="1A510069" w14:textId="23862363" w:rsidR="00754711" w:rsidRPr="00C87A47" w:rsidRDefault="00754711" w:rsidP="005D1B2A">
            <w:pPr>
              <w:pStyle w:val="NoSpacing"/>
              <w:rPr>
                <w:rFonts w:eastAsia="Times New Roman"/>
                <w:shd w:val="clear" w:color="auto" w:fill="F6F6F5"/>
              </w:rPr>
            </w:pPr>
            <w:r w:rsidRPr="00C87A47">
              <w:rPr>
                <w:rFonts w:eastAsia="Times New Roman"/>
                <w:shd w:val="clear" w:color="auto" w:fill="F6F6F5"/>
              </w:rPr>
              <w:t>After Florence Fallon's father dies unappreciated in the church where he preached for many years, she becomes embittered and loses faith. She teams up with Horsby, a con man, and performs fake miracles for profit. But the love and trust of a blind man restores her faith in God and her fellow man.</w:t>
            </w:r>
          </w:p>
        </w:tc>
      </w:tr>
      <w:tr w:rsidR="00754711" w:rsidRPr="00C87A47" w14:paraId="7DD39054" w14:textId="77777777" w:rsidTr="00B27411">
        <w:tc>
          <w:tcPr>
            <w:tcW w:w="3078" w:type="dxa"/>
          </w:tcPr>
          <w:p w14:paraId="254C4E35" w14:textId="09D11262" w:rsidR="00754711" w:rsidRPr="00C87A47" w:rsidRDefault="00754711" w:rsidP="0029204B">
            <w:pPr>
              <w:pStyle w:val="NoSpacing"/>
              <w:rPr>
                <w:rFonts w:eastAsia="Times New Roman"/>
                <w:shd w:val="clear" w:color="auto" w:fill="F6F7F8"/>
              </w:rPr>
            </w:pPr>
            <w:r w:rsidRPr="00C87A47">
              <w:rPr>
                <w:rFonts w:eastAsia="Times New Roman" w:cs="Tahoma"/>
                <w:i/>
                <w:iCs/>
              </w:rPr>
              <w:t>The House of Bernarda Alba</w:t>
            </w:r>
          </w:p>
        </w:tc>
        <w:tc>
          <w:tcPr>
            <w:tcW w:w="2160" w:type="dxa"/>
          </w:tcPr>
          <w:p w14:paraId="1456DC43"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Mario Camus/1987</w:t>
            </w:r>
          </w:p>
          <w:p w14:paraId="7B6120DD" w14:textId="634CC35D"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99 min</w:t>
            </w:r>
          </w:p>
        </w:tc>
        <w:tc>
          <w:tcPr>
            <w:tcW w:w="1710" w:type="dxa"/>
          </w:tcPr>
          <w:p w14:paraId="5836C7C7" w14:textId="12EFBC80" w:rsidR="00754711" w:rsidRPr="00C87A47" w:rsidRDefault="00754711" w:rsidP="005D1B2A">
            <w:pPr>
              <w:pStyle w:val="NoSpacing"/>
            </w:pPr>
            <w:r w:rsidRPr="00C87A47">
              <w:t>Christianity</w:t>
            </w:r>
          </w:p>
        </w:tc>
        <w:tc>
          <w:tcPr>
            <w:tcW w:w="6228" w:type="dxa"/>
          </w:tcPr>
          <w:p w14:paraId="121F3BB1" w14:textId="77777777" w:rsidR="00754711" w:rsidRPr="00C87A47" w:rsidRDefault="00754711" w:rsidP="005D1B53">
            <w:pPr>
              <w:pStyle w:val="NoSpacing"/>
              <w:rPr>
                <w:rFonts w:eastAsia="Times New Roman"/>
              </w:rPr>
            </w:pPr>
            <w:r w:rsidRPr="00C87A47">
              <w:rPr>
                <w:rFonts w:eastAsia="Times New Roman"/>
              </w:rPr>
              <w:t>After the death of her husband Bernada Alba puts her daughters under a rigurous mourning which does not even allow them to leave the house for seven years. Adela, the youngest daughter, suffers the most. Pepe el Romano key to all women's despair.</w:t>
            </w:r>
          </w:p>
          <w:p w14:paraId="5341A9D3" w14:textId="77777777" w:rsidR="00754711" w:rsidRPr="00C87A47" w:rsidRDefault="00754711" w:rsidP="005D1B53">
            <w:pPr>
              <w:pStyle w:val="NoSpacing"/>
              <w:rPr>
                <w:rFonts w:eastAsia="Times New Roman" w:cs="Arial"/>
              </w:rPr>
            </w:pPr>
          </w:p>
          <w:p w14:paraId="489B031F" w14:textId="77777777" w:rsidR="00754711" w:rsidRPr="00C87A47" w:rsidRDefault="00754711" w:rsidP="005D1B2A">
            <w:pPr>
              <w:pStyle w:val="NoSpacing"/>
              <w:rPr>
                <w:rFonts w:eastAsia="Times New Roman"/>
                <w:shd w:val="clear" w:color="auto" w:fill="F6F6F5"/>
              </w:rPr>
            </w:pPr>
          </w:p>
        </w:tc>
      </w:tr>
      <w:tr w:rsidR="00754711" w:rsidRPr="00C87A47" w14:paraId="1CF221DD" w14:textId="77777777" w:rsidTr="00B27411">
        <w:tc>
          <w:tcPr>
            <w:tcW w:w="3078" w:type="dxa"/>
          </w:tcPr>
          <w:p w14:paraId="78ED10E9" w14:textId="42238FD7" w:rsidR="00754711" w:rsidRPr="00C87A47" w:rsidRDefault="00754711" w:rsidP="005D1B2A">
            <w:pPr>
              <w:pStyle w:val="NoSpacing"/>
              <w:rPr>
                <w:rFonts w:eastAsia="Times New Roman" w:cs="Tahoma"/>
                <w:i/>
                <w:iCs/>
              </w:rPr>
            </w:pPr>
            <w:r w:rsidRPr="00C87A47">
              <w:rPr>
                <w:rFonts w:eastAsia="Times New Roman"/>
                <w:i/>
                <w:shd w:val="clear" w:color="auto" w:fill="F6F7F8"/>
              </w:rPr>
              <w:t>Babette's Feast</w:t>
            </w:r>
          </w:p>
        </w:tc>
        <w:tc>
          <w:tcPr>
            <w:tcW w:w="2160" w:type="dxa"/>
          </w:tcPr>
          <w:p w14:paraId="505322A6"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Gabriel Axel/1987</w:t>
            </w:r>
          </w:p>
          <w:p w14:paraId="39AEB1EE" w14:textId="20651F3C"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102 min</w:t>
            </w:r>
          </w:p>
        </w:tc>
        <w:tc>
          <w:tcPr>
            <w:tcW w:w="1710" w:type="dxa"/>
          </w:tcPr>
          <w:p w14:paraId="7DECD7E4" w14:textId="626C0DF9" w:rsidR="00754711" w:rsidRPr="00C87A47" w:rsidRDefault="00754711" w:rsidP="005D1B2A">
            <w:pPr>
              <w:pStyle w:val="NoSpacing"/>
            </w:pPr>
            <w:r w:rsidRPr="00C87A47">
              <w:t>Chrisitianity</w:t>
            </w:r>
          </w:p>
        </w:tc>
        <w:tc>
          <w:tcPr>
            <w:tcW w:w="6228" w:type="dxa"/>
          </w:tcPr>
          <w:p w14:paraId="02233D45" w14:textId="1BA23AC4" w:rsidR="00754711" w:rsidRPr="00C87A47" w:rsidRDefault="00754711" w:rsidP="005D1B53">
            <w:pPr>
              <w:pStyle w:val="NoSpacing"/>
              <w:rPr>
                <w:rFonts w:eastAsia="Times New Roman"/>
              </w:rPr>
            </w:pPr>
            <w:r w:rsidRPr="00C87A47">
              <w:rPr>
                <w:rFonts w:eastAsia="Times New Roman"/>
                <w:shd w:val="clear" w:color="auto" w:fill="F6F6F5"/>
              </w:rPr>
              <w:t>In a remote 19th Danish century village two sisters lead a rigid life centered around their father, the local minister, and their church. Both had opportunities to leave the village: one could have married a young army officer and the other, a French opera singer. Their father objected in each case and they spent their lives caring for him. Many years later - their father is now deceased - they take in French refugee, Babette Hersant, who agrees to work as their servant. After winning the lottery, Babette wants to repay the sisters for their kindness and offers to cook a French meal for them and their friends on the 100th anniversary of their father's birth. It proves to be an eye-opening experience for everyone.</w:t>
            </w:r>
          </w:p>
        </w:tc>
      </w:tr>
      <w:tr w:rsidR="00754711" w:rsidRPr="00C87A47" w14:paraId="5670F9F8" w14:textId="77777777" w:rsidTr="00B27411">
        <w:tc>
          <w:tcPr>
            <w:tcW w:w="3078" w:type="dxa"/>
          </w:tcPr>
          <w:p w14:paraId="7E99D8A4" w14:textId="62E2F781"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Citizen Ruth</w:t>
            </w:r>
          </w:p>
        </w:tc>
        <w:tc>
          <w:tcPr>
            <w:tcW w:w="2160" w:type="dxa"/>
          </w:tcPr>
          <w:p w14:paraId="383E0008"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Alexander Payne/1996</w:t>
            </w:r>
          </w:p>
          <w:p w14:paraId="6F18FB5E" w14:textId="3D940986"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106 min</w:t>
            </w:r>
          </w:p>
        </w:tc>
        <w:tc>
          <w:tcPr>
            <w:tcW w:w="1710" w:type="dxa"/>
          </w:tcPr>
          <w:p w14:paraId="2C7045A7" w14:textId="733E329E" w:rsidR="00754711" w:rsidRPr="00C87A47" w:rsidRDefault="00754711" w:rsidP="005D1B2A">
            <w:pPr>
              <w:pStyle w:val="NoSpacing"/>
            </w:pPr>
            <w:r w:rsidRPr="00C87A47">
              <w:t>Christianity</w:t>
            </w:r>
          </w:p>
        </w:tc>
        <w:tc>
          <w:tcPr>
            <w:tcW w:w="6228" w:type="dxa"/>
          </w:tcPr>
          <w:p w14:paraId="55CB5D58" w14:textId="77777777" w:rsidR="00754711" w:rsidRPr="00C87A47" w:rsidRDefault="00754711" w:rsidP="005D1B53">
            <w:pPr>
              <w:pStyle w:val="NoSpacing"/>
              <w:rPr>
                <w:rFonts w:eastAsia="Times New Roman"/>
              </w:rPr>
            </w:pPr>
            <w:r w:rsidRPr="00C87A47">
              <w:rPr>
                <w:rFonts w:eastAsia="Times New Roman"/>
              </w:rPr>
              <w:t>An irresponsible, drug-addicted, recently impregnated woman finds herself in the middle of an abortion debate when both parties attempt to sway her to their respective sides.</w:t>
            </w:r>
          </w:p>
          <w:p w14:paraId="6A2CDEEC" w14:textId="39B52282" w:rsidR="00754711" w:rsidRPr="00C87A47" w:rsidRDefault="00754711" w:rsidP="005D1B53">
            <w:pPr>
              <w:pStyle w:val="NoSpacing"/>
              <w:rPr>
                <w:rFonts w:eastAsia="Times New Roman"/>
              </w:rPr>
            </w:pPr>
          </w:p>
        </w:tc>
      </w:tr>
      <w:tr w:rsidR="00754711" w:rsidRPr="00C87A47" w14:paraId="7AEF0D32" w14:textId="77777777" w:rsidTr="00B27411">
        <w:tc>
          <w:tcPr>
            <w:tcW w:w="3078" w:type="dxa"/>
          </w:tcPr>
          <w:p w14:paraId="38795C77" w14:textId="47A9807F"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Paradise</w:t>
            </w:r>
          </w:p>
        </w:tc>
        <w:tc>
          <w:tcPr>
            <w:tcW w:w="2160" w:type="dxa"/>
          </w:tcPr>
          <w:p w14:paraId="4CB3504B"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Ulrich Seidl/2012</w:t>
            </w:r>
          </w:p>
          <w:p w14:paraId="22DD014C" w14:textId="161C2404"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3 parts</w:t>
            </w:r>
          </w:p>
        </w:tc>
        <w:tc>
          <w:tcPr>
            <w:tcW w:w="1710" w:type="dxa"/>
          </w:tcPr>
          <w:p w14:paraId="13877FB4" w14:textId="509E6DF7" w:rsidR="00754711" w:rsidRPr="00C87A47" w:rsidRDefault="00754711" w:rsidP="005D1B2A">
            <w:pPr>
              <w:pStyle w:val="NoSpacing"/>
            </w:pPr>
            <w:r w:rsidRPr="00C87A47">
              <w:t>Christianity</w:t>
            </w:r>
          </w:p>
        </w:tc>
        <w:tc>
          <w:tcPr>
            <w:tcW w:w="6228" w:type="dxa"/>
          </w:tcPr>
          <w:p w14:paraId="68ED85A1" w14:textId="77777777" w:rsidR="00754711" w:rsidRPr="00C87A47" w:rsidRDefault="00754711" w:rsidP="005D1B53">
            <w:pPr>
              <w:pStyle w:val="NoSpacing"/>
              <w:rPr>
                <w:rFonts w:eastAsia="Times New Roman"/>
              </w:rPr>
            </w:pPr>
            <w:r w:rsidRPr="00C87A47">
              <w:rPr>
                <w:rFonts w:eastAsia="Times New Roman"/>
                <w:shd w:val="clear" w:color="auto" w:fill="FFFFFF"/>
              </w:rPr>
              <w:t>The three films in this trilogy focus on three women from one family; one of them travels to Kenya as a sex tourist, one has to spend time at a</w:t>
            </w:r>
            <w:r w:rsidRPr="00C87A47">
              <w:rPr>
                <w:rStyle w:val="apple-converted-space"/>
                <w:rFonts w:eastAsia="Times New Roman"/>
                <w:shd w:val="clear" w:color="auto" w:fill="FFFFFF"/>
              </w:rPr>
              <w:t> </w:t>
            </w:r>
            <w:hyperlink r:id="rId11" w:tooltip="Weight loss camp" w:history="1">
              <w:r w:rsidRPr="00C87A47">
                <w:rPr>
                  <w:rStyle w:val="Hyperlink"/>
                  <w:rFonts w:eastAsia="Times New Roman"/>
                  <w:color w:val="auto"/>
                  <w:shd w:val="clear" w:color="auto" w:fill="FFFFFF"/>
                </w:rPr>
                <w:t>weight loss camp</w:t>
              </w:r>
            </w:hyperlink>
            <w:r w:rsidRPr="00C87A47">
              <w:rPr>
                <w:rFonts w:eastAsia="Times New Roman"/>
                <w:shd w:val="clear" w:color="auto" w:fill="FFFFFF"/>
              </w:rPr>
              <w:t>, and one tries to propagate Catholicism.</w:t>
            </w:r>
            <w:hyperlink r:id="rId12" w:anchor="cite_note-filminstitut-1" w:history="1">
              <w:r w:rsidRPr="00C87A47">
                <w:rPr>
                  <w:rStyle w:val="Hyperlink"/>
                  <w:rFonts w:eastAsia="Times New Roman"/>
                  <w:color w:val="auto"/>
                  <w:shd w:val="clear" w:color="auto" w:fill="FFFFFF"/>
                  <w:vertAlign w:val="superscript"/>
                </w:rPr>
                <w:t>[1]</w:t>
              </w:r>
            </w:hyperlink>
            <w:hyperlink r:id="rId13" w:anchor="cite_note-:0-2" w:history="1">
              <w:r w:rsidRPr="00C87A47">
                <w:rPr>
                  <w:rStyle w:val="Hyperlink"/>
                  <w:rFonts w:eastAsia="Times New Roman"/>
                  <w:color w:val="auto"/>
                  <w:shd w:val="clear" w:color="auto" w:fill="FFFFFF"/>
                  <w:vertAlign w:val="superscript"/>
                </w:rPr>
                <w:t>[2]</w:t>
              </w:r>
            </w:hyperlink>
            <w:r w:rsidRPr="00C87A47">
              <w:rPr>
                <w:rStyle w:val="apple-converted-space"/>
                <w:rFonts w:eastAsia="Times New Roman"/>
                <w:shd w:val="clear" w:color="auto" w:fill="FFFFFF"/>
              </w:rPr>
              <w:t> </w:t>
            </w:r>
          </w:p>
          <w:p w14:paraId="503ACD9E" w14:textId="77777777" w:rsidR="00754711" w:rsidRPr="00C87A47" w:rsidRDefault="00754711" w:rsidP="005D1B2A">
            <w:pPr>
              <w:pStyle w:val="NoSpacing"/>
              <w:rPr>
                <w:rFonts w:eastAsia="Times New Roman"/>
              </w:rPr>
            </w:pPr>
          </w:p>
        </w:tc>
      </w:tr>
      <w:tr w:rsidR="00754711" w:rsidRPr="00C87A47" w14:paraId="462C8E78" w14:textId="77777777" w:rsidTr="00B27411">
        <w:tc>
          <w:tcPr>
            <w:tcW w:w="3078" w:type="dxa"/>
          </w:tcPr>
          <w:p w14:paraId="27CE719F" w14:textId="6B0EBD84"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The Passion of Joan of Arc</w:t>
            </w:r>
          </w:p>
        </w:tc>
        <w:tc>
          <w:tcPr>
            <w:tcW w:w="2160" w:type="dxa"/>
          </w:tcPr>
          <w:p w14:paraId="2F8966F7"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Carl Dreyer/1928</w:t>
            </w:r>
          </w:p>
          <w:p w14:paraId="35E99656" w14:textId="453FEEDE"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114 min</w:t>
            </w:r>
          </w:p>
        </w:tc>
        <w:tc>
          <w:tcPr>
            <w:tcW w:w="1710" w:type="dxa"/>
          </w:tcPr>
          <w:p w14:paraId="5D393636" w14:textId="40BB8C05" w:rsidR="00754711" w:rsidRPr="00C87A47" w:rsidRDefault="00754711" w:rsidP="005D1B2A">
            <w:pPr>
              <w:pStyle w:val="NoSpacing"/>
            </w:pPr>
            <w:r w:rsidRPr="00C87A47">
              <w:t>Catholicism</w:t>
            </w:r>
          </w:p>
        </w:tc>
        <w:tc>
          <w:tcPr>
            <w:tcW w:w="6228" w:type="dxa"/>
          </w:tcPr>
          <w:p w14:paraId="75F77FB1" w14:textId="77777777" w:rsidR="00754711" w:rsidRPr="00C87A47" w:rsidRDefault="00754711" w:rsidP="005D1B53">
            <w:pPr>
              <w:pStyle w:val="NoSpacing"/>
              <w:rPr>
                <w:rFonts w:eastAsia="Times New Roman"/>
              </w:rPr>
            </w:pPr>
            <w:r w:rsidRPr="00C87A47">
              <w:rPr>
                <w:rFonts w:eastAsia="Times New Roman"/>
              </w:rPr>
              <w:t>A chronicle of the trial of Jeanne d'Arc on charges of heresy, and the efforts of her ecclesiastical jurists to force Jeanne to recant her claims of holy visions.</w:t>
            </w:r>
          </w:p>
          <w:p w14:paraId="76E18EB4" w14:textId="77777777" w:rsidR="00754711" w:rsidRPr="00C87A47" w:rsidRDefault="00754711" w:rsidP="005D1B2A">
            <w:pPr>
              <w:pStyle w:val="NoSpacing"/>
              <w:rPr>
                <w:rFonts w:eastAsia="Times New Roman" w:cs="Arial"/>
              </w:rPr>
            </w:pPr>
          </w:p>
        </w:tc>
      </w:tr>
      <w:tr w:rsidR="00754711" w:rsidRPr="00C87A47" w14:paraId="366F3D26" w14:textId="77777777" w:rsidTr="00B27411">
        <w:tc>
          <w:tcPr>
            <w:tcW w:w="3078" w:type="dxa"/>
          </w:tcPr>
          <w:p w14:paraId="246113FD" w14:textId="67ACA64C" w:rsidR="00754711" w:rsidRPr="00C87A47" w:rsidRDefault="00754711" w:rsidP="005D1B2A">
            <w:pPr>
              <w:pStyle w:val="NoSpacing"/>
              <w:rPr>
                <w:rFonts w:eastAsia="Times New Roman"/>
                <w:i/>
                <w:shd w:val="clear" w:color="auto" w:fill="F6F7F8"/>
              </w:rPr>
            </w:pPr>
            <w:r w:rsidRPr="00C87A47">
              <w:rPr>
                <w:rFonts w:eastAsia="Times New Roman"/>
                <w:i/>
                <w:shd w:val="clear" w:color="auto" w:fill="F6F7F8"/>
              </w:rPr>
              <w:t>Ida</w:t>
            </w:r>
          </w:p>
        </w:tc>
        <w:tc>
          <w:tcPr>
            <w:tcW w:w="2160" w:type="dxa"/>
          </w:tcPr>
          <w:p w14:paraId="6574950A" w14:textId="77777777" w:rsidR="00754711" w:rsidRPr="00C87A47" w:rsidRDefault="00754711" w:rsidP="002225B5">
            <w:pPr>
              <w:pStyle w:val="NoSpacing"/>
              <w:rPr>
                <w:rFonts w:eastAsia="Times New Roman"/>
                <w:shd w:val="clear" w:color="auto" w:fill="F6F7F8"/>
              </w:rPr>
            </w:pPr>
            <w:r w:rsidRPr="00C87A47">
              <w:rPr>
                <w:rFonts w:eastAsia="Times New Roman"/>
                <w:shd w:val="clear" w:color="auto" w:fill="F6F7F8"/>
              </w:rPr>
              <w:t>Pawel Pawlikowski/2013</w:t>
            </w:r>
          </w:p>
          <w:p w14:paraId="3B48A342" w14:textId="44867BE5"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82 min</w:t>
            </w:r>
          </w:p>
        </w:tc>
        <w:tc>
          <w:tcPr>
            <w:tcW w:w="1710" w:type="dxa"/>
          </w:tcPr>
          <w:p w14:paraId="6CABE65A" w14:textId="764BE32B" w:rsidR="00754711" w:rsidRPr="00C87A47" w:rsidRDefault="00754711" w:rsidP="005D1B2A">
            <w:pPr>
              <w:pStyle w:val="NoSpacing"/>
            </w:pPr>
            <w:r w:rsidRPr="00C87A47">
              <w:t>Catholicism</w:t>
            </w:r>
          </w:p>
        </w:tc>
        <w:tc>
          <w:tcPr>
            <w:tcW w:w="6228" w:type="dxa"/>
          </w:tcPr>
          <w:p w14:paraId="5856E6CD" w14:textId="77777777" w:rsidR="00754711" w:rsidRPr="00C87A47" w:rsidRDefault="00754711" w:rsidP="002225B5">
            <w:pPr>
              <w:pStyle w:val="NoSpacing"/>
              <w:rPr>
                <w:rFonts w:eastAsia="Times New Roman"/>
              </w:rPr>
            </w:pPr>
            <w:r w:rsidRPr="00C87A47">
              <w:rPr>
                <w:rFonts w:eastAsia="Times New Roman"/>
              </w:rPr>
              <w:t>Anna, a young novitiate nun in 1960s Poland, is on the verge of taking her vows when she discovers a dark family secret dating back to the years of the Nazi occupation.</w:t>
            </w:r>
          </w:p>
          <w:p w14:paraId="19B1008F" w14:textId="77777777" w:rsidR="00754711" w:rsidRPr="00C87A47" w:rsidRDefault="00754711" w:rsidP="005D1B53">
            <w:pPr>
              <w:pStyle w:val="NoSpacing"/>
              <w:rPr>
                <w:rFonts w:eastAsia="Times New Roman"/>
              </w:rPr>
            </w:pPr>
          </w:p>
        </w:tc>
      </w:tr>
      <w:tr w:rsidR="00754711" w:rsidRPr="00C87A47" w14:paraId="3F860283" w14:textId="77777777" w:rsidTr="00B27411">
        <w:tc>
          <w:tcPr>
            <w:tcW w:w="3078" w:type="dxa"/>
          </w:tcPr>
          <w:p w14:paraId="23670E88" w14:textId="1F6A9CDE" w:rsidR="00754711" w:rsidRPr="00C87A47" w:rsidRDefault="00754711" w:rsidP="005D1B2A">
            <w:pPr>
              <w:pStyle w:val="NoSpacing"/>
              <w:rPr>
                <w:rFonts w:eastAsia="Times New Roman"/>
                <w:i/>
                <w:shd w:val="clear" w:color="auto" w:fill="F6F7F8"/>
              </w:rPr>
            </w:pPr>
            <w:r w:rsidRPr="00C87A47">
              <w:rPr>
                <w:i/>
              </w:rPr>
              <w:t>Bend it Like Beckham</w:t>
            </w:r>
          </w:p>
        </w:tc>
        <w:tc>
          <w:tcPr>
            <w:tcW w:w="2160" w:type="dxa"/>
          </w:tcPr>
          <w:p w14:paraId="5810B6A1" w14:textId="77777777" w:rsidR="00754711" w:rsidRPr="00C87A47" w:rsidRDefault="00754711" w:rsidP="00875946">
            <w:pPr>
              <w:pStyle w:val="NoSpacing"/>
            </w:pPr>
            <w:r w:rsidRPr="00C87A47">
              <w:t>Gurinder Chadha/2002</w:t>
            </w:r>
          </w:p>
          <w:p w14:paraId="43A548A1" w14:textId="143B315B" w:rsidR="00754711" w:rsidRPr="00C87A47" w:rsidRDefault="00754711" w:rsidP="005D1B2A">
            <w:pPr>
              <w:pStyle w:val="NoSpacing"/>
              <w:rPr>
                <w:rFonts w:eastAsia="Times New Roman"/>
                <w:shd w:val="clear" w:color="auto" w:fill="F6F7F8"/>
              </w:rPr>
            </w:pPr>
            <w:r w:rsidRPr="00C87A47">
              <w:t>112 min</w:t>
            </w:r>
          </w:p>
        </w:tc>
        <w:tc>
          <w:tcPr>
            <w:tcW w:w="1710" w:type="dxa"/>
          </w:tcPr>
          <w:p w14:paraId="36E01E6F" w14:textId="3DE134FE" w:rsidR="00754711" w:rsidRPr="00C87A47" w:rsidRDefault="00754711" w:rsidP="005D1B2A">
            <w:pPr>
              <w:pStyle w:val="NoSpacing"/>
            </w:pPr>
            <w:r w:rsidRPr="00C87A47">
              <w:t>Sikhism</w:t>
            </w:r>
          </w:p>
        </w:tc>
        <w:tc>
          <w:tcPr>
            <w:tcW w:w="6228" w:type="dxa"/>
          </w:tcPr>
          <w:p w14:paraId="03BAD250" w14:textId="77777777" w:rsidR="00754711" w:rsidRPr="00C87A47" w:rsidRDefault="00754711" w:rsidP="00875946">
            <w:pPr>
              <w:pStyle w:val="NoSpacing"/>
              <w:rPr>
                <w:rFonts w:eastAsia="Times New Roman"/>
              </w:rPr>
            </w:pPr>
            <w:r w:rsidRPr="00C87A47">
              <w:rPr>
                <w:rFonts w:eastAsia="Times New Roman"/>
              </w:rPr>
              <w:t>The daughter of orthodox Sikh rebels against her parents' traditionalism by running off to Germany with a football team (soccer in America).</w:t>
            </w:r>
          </w:p>
          <w:p w14:paraId="4EFC48E9" w14:textId="77777777" w:rsidR="00754711" w:rsidRPr="00C87A47" w:rsidRDefault="00754711" w:rsidP="005D1B2A">
            <w:pPr>
              <w:pStyle w:val="NoSpacing"/>
              <w:rPr>
                <w:rFonts w:eastAsia="Times New Roman" w:cs="Arial"/>
              </w:rPr>
            </w:pPr>
          </w:p>
        </w:tc>
      </w:tr>
      <w:tr w:rsidR="00754711" w:rsidRPr="00C87A47" w14:paraId="377B5F76" w14:textId="77777777" w:rsidTr="00B27411">
        <w:tc>
          <w:tcPr>
            <w:tcW w:w="3078" w:type="dxa"/>
          </w:tcPr>
          <w:p w14:paraId="24E4DAE0" w14:textId="77777777" w:rsidR="00754711" w:rsidRPr="00C87A47" w:rsidRDefault="00754711" w:rsidP="005D1B53">
            <w:pPr>
              <w:pStyle w:val="NoSpacing"/>
              <w:rPr>
                <w:rFonts w:eastAsia="Times New Roman"/>
                <w:i/>
              </w:rPr>
            </w:pPr>
            <w:r w:rsidRPr="00C87A47">
              <w:rPr>
                <w:rFonts w:eastAsia="Times New Roman"/>
                <w:i/>
                <w:shd w:val="clear" w:color="auto" w:fill="F6F7F8"/>
              </w:rPr>
              <w:t>Whale Rider</w:t>
            </w:r>
          </w:p>
          <w:p w14:paraId="2F4B851A" w14:textId="2EADF992" w:rsidR="00754711" w:rsidRPr="00C87A47" w:rsidRDefault="00754711" w:rsidP="005D1B2A">
            <w:pPr>
              <w:pStyle w:val="NoSpacing"/>
              <w:rPr>
                <w:rFonts w:eastAsia="Times New Roman"/>
                <w:shd w:val="clear" w:color="auto" w:fill="F6F7F8"/>
              </w:rPr>
            </w:pPr>
          </w:p>
        </w:tc>
        <w:tc>
          <w:tcPr>
            <w:tcW w:w="2160" w:type="dxa"/>
          </w:tcPr>
          <w:p w14:paraId="7AAD87B5"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Niki Caro/2002</w:t>
            </w:r>
          </w:p>
          <w:p w14:paraId="7F3DF0A9" w14:textId="6E3C1DC4"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101 min</w:t>
            </w:r>
          </w:p>
        </w:tc>
        <w:tc>
          <w:tcPr>
            <w:tcW w:w="1710" w:type="dxa"/>
          </w:tcPr>
          <w:p w14:paraId="064688C5" w14:textId="134EE184" w:rsidR="00754711" w:rsidRPr="00C87A47" w:rsidRDefault="00754711" w:rsidP="005D1B2A">
            <w:pPr>
              <w:pStyle w:val="NoSpacing"/>
            </w:pPr>
            <w:r w:rsidRPr="00C87A47">
              <w:t>Maori</w:t>
            </w:r>
          </w:p>
        </w:tc>
        <w:tc>
          <w:tcPr>
            <w:tcW w:w="6228" w:type="dxa"/>
          </w:tcPr>
          <w:p w14:paraId="542E3B6D" w14:textId="77777777" w:rsidR="00754711" w:rsidRPr="00C87A47" w:rsidRDefault="00754711" w:rsidP="005D1B53">
            <w:pPr>
              <w:pStyle w:val="NoSpacing"/>
              <w:rPr>
                <w:rFonts w:eastAsia="Times New Roman"/>
              </w:rPr>
            </w:pPr>
            <w:r w:rsidRPr="00C87A47">
              <w:rPr>
                <w:rFonts w:eastAsia="Times New Roman"/>
              </w:rPr>
              <w:t>A contemporary story of love, rejection and triumph as a young Maori girl fights to fulfill a destiny her grandfather refuses to recognize.</w:t>
            </w:r>
          </w:p>
          <w:p w14:paraId="5AF9AD54" w14:textId="77777777" w:rsidR="00754711" w:rsidRPr="00C87A47" w:rsidRDefault="00754711" w:rsidP="005D1B2A">
            <w:pPr>
              <w:pStyle w:val="NoSpacing"/>
              <w:rPr>
                <w:rFonts w:eastAsia="Times New Roman" w:cs="Arial"/>
              </w:rPr>
            </w:pPr>
          </w:p>
        </w:tc>
      </w:tr>
      <w:tr w:rsidR="00754711" w:rsidRPr="00C87A47" w14:paraId="0743C694" w14:textId="77777777" w:rsidTr="00B27411">
        <w:tc>
          <w:tcPr>
            <w:tcW w:w="3078" w:type="dxa"/>
          </w:tcPr>
          <w:p w14:paraId="77FC1CFD" w14:textId="079BA078" w:rsidR="00754711" w:rsidRPr="00C87A47" w:rsidRDefault="0029204B" w:rsidP="005D1B53">
            <w:pPr>
              <w:pStyle w:val="NoSpacing"/>
              <w:rPr>
                <w:rFonts w:eastAsia="Times New Roman"/>
                <w:i/>
              </w:rPr>
            </w:pPr>
            <w:r w:rsidRPr="00C87A47">
              <w:rPr>
                <w:rFonts w:eastAsia="Times New Roman"/>
                <w:i/>
                <w:shd w:val="clear" w:color="auto" w:fill="F6F7F8"/>
              </w:rPr>
              <w:t>Charly</w:t>
            </w:r>
            <w:r w:rsidR="00754711" w:rsidRPr="00C87A47">
              <w:rPr>
                <w:rFonts w:eastAsia="Times New Roman"/>
                <w:i/>
                <w:shd w:val="clear" w:color="auto" w:fill="F6F7F8"/>
              </w:rPr>
              <w:t> </w:t>
            </w:r>
          </w:p>
          <w:p w14:paraId="7F9EC3B9" w14:textId="51D280C1" w:rsidR="00754711" w:rsidRPr="00C87A47" w:rsidRDefault="00754711" w:rsidP="005D1B2A">
            <w:pPr>
              <w:pStyle w:val="NoSpacing"/>
              <w:rPr>
                <w:rFonts w:eastAsia="Times New Roman"/>
                <w:shd w:val="clear" w:color="auto" w:fill="F6F7F8"/>
              </w:rPr>
            </w:pPr>
          </w:p>
        </w:tc>
        <w:tc>
          <w:tcPr>
            <w:tcW w:w="2160" w:type="dxa"/>
          </w:tcPr>
          <w:p w14:paraId="08C78972" w14:textId="1DF10BB3"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Adam Thomas Anderegg/2002 103 min</w:t>
            </w:r>
          </w:p>
        </w:tc>
        <w:tc>
          <w:tcPr>
            <w:tcW w:w="1710" w:type="dxa"/>
          </w:tcPr>
          <w:p w14:paraId="69F089FE" w14:textId="435A9A2F" w:rsidR="00754711" w:rsidRPr="00C87A47" w:rsidRDefault="00754711" w:rsidP="005D1B2A">
            <w:pPr>
              <w:pStyle w:val="NoSpacing"/>
            </w:pPr>
            <w:r w:rsidRPr="00C87A47">
              <w:t>Mormonism</w:t>
            </w:r>
          </w:p>
        </w:tc>
        <w:tc>
          <w:tcPr>
            <w:tcW w:w="6228" w:type="dxa"/>
          </w:tcPr>
          <w:p w14:paraId="05D9D3D8" w14:textId="77777777" w:rsidR="00754711" w:rsidRPr="00C87A47" w:rsidRDefault="00754711" w:rsidP="005D1B53">
            <w:pPr>
              <w:pStyle w:val="NoSpacing"/>
              <w:rPr>
                <w:rFonts w:eastAsia="Times New Roman"/>
              </w:rPr>
            </w:pPr>
            <w:r w:rsidRPr="00C87A47">
              <w:rPr>
                <w:rFonts w:eastAsia="Times New Roman"/>
              </w:rPr>
              <w:t>Sam Roberts thinks he has all the answers: the purpose of life, the meaning of love, the plan for a perfect future. Until Charly walks into his life.</w:t>
            </w:r>
          </w:p>
          <w:p w14:paraId="4BEABC39" w14:textId="77777777" w:rsidR="00754711" w:rsidRPr="00C87A47" w:rsidRDefault="00754711" w:rsidP="005D1B2A">
            <w:pPr>
              <w:pStyle w:val="NoSpacing"/>
              <w:rPr>
                <w:rFonts w:eastAsia="Times New Roman" w:cs="Arial"/>
              </w:rPr>
            </w:pPr>
          </w:p>
        </w:tc>
      </w:tr>
      <w:tr w:rsidR="00754711" w:rsidRPr="00C87A47" w14:paraId="479D23D5" w14:textId="77777777" w:rsidTr="00B27411">
        <w:tc>
          <w:tcPr>
            <w:tcW w:w="3078" w:type="dxa"/>
          </w:tcPr>
          <w:p w14:paraId="10A0C5FC" w14:textId="77777777" w:rsidR="00754711" w:rsidRPr="00C87A47" w:rsidRDefault="00754711" w:rsidP="005D1B53">
            <w:pPr>
              <w:pStyle w:val="NoSpacing"/>
              <w:rPr>
                <w:rFonts w:eastAsia="Times New Roman"/>
              </w:rPr>
            </w:pPr>
            <w:r w:rsidRPr="00C87A47">
              <w:rPr>
                <w:rFonts w:eastAsia="Times New Roman"/>
                <w:i/>
                <w:shd w:val="clear" w:color="auto" w:fill="F6F7F8"/>
              </w:rPr>
              <w:t>Windhorse</w:t>
            </w:r>
            <w:r w:rsidRPr="00C87A47">
              <w:rPr>
                <w:rFonts w:eastAsia="Times New Roman"/>
                <w:shd w:val="clear" w:color="auto" w:fill="F6F7F8"/>
              </w:rPr>
              <w:t>.</w:t>
            </w:r>
          </w:p>
          <w:p w14:paraId="7F9E3734" w14:textId="056E7FA2" w:rsidR="00754711" w:rsidRPr="00C87A47" w:rsidRDefault="00754711" w:rsidP="005D1B2A">
            <w:pPr>
              <w:pStyle w:val="NoSpacing"/>
              <w:rPr>
                <w:rFonts w:eastAsia="Times New Roman"/>
                <w:shd w:val="clear" w:color="auto" w:fill="F6F7F8"/>
              </w:rPr>
            </w:pPr>
          </w:p>
        </w:tc>
        <w:tc>
          <w:tcPr>
            <w:tcW w:w="2160" w:type="dxa"/>
          </w:tcPr>
          <w:p w14:paraId="02D81716" w14:textId="77777777" w:rsidR="00754711" w:rsidRPr="00C87A47" w:rsidRDefault="00754711" w:rsidP="005D1B53">
            <w:pPr>
              <w:pStyle w:val="NoSpacing"/>
              <w:rPr>
                <w:rFonts w:eastAsia="Times New Roman"/>
                <w:shd w:val="clear" w:color="auto" w:fill="F6F7F8"/>
              </w:rPr>
            </w:pPr>
            <w:r w:rsidRPr="00C87A47">
              <w:rPr>
                <w:rFonts w:eastAsia="Times New Roman"/>
                <w:shd w:val="clear" w:color="auto" w:fill="F6F7F8"/>
              </w:rPr>
              <w:t>Paul Wagner/1998</w:t>
            </w:r>
          </w:p>
          <w:p w14:paraId="73B8C617" w14:textId="36FA65DC"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97 min</w:t>
            </w:r>
          </w:p>
        </w:tc>
        <w:tc>
          <w:tcPr>
            <w:tcW w:w="1710" w:type="dxa"/>
          </w:tcPr>
          <w:p w14:paraId="12945878" w14:textId="3F226B9C" w:rsidR="00754711" w:rsidRPr="00C87A47" w:rsidRDefault="00754711" w:rsidP="005D1B2A">
            <w:pPr>
              <w:pStyle w:val="NoSpacing"/>
            </w:pPr>
            <w:r w:rsidRPr="00C87A47">
              <w:t>Tibetan Buddhism</w:t>
            </w:r>
          </w:p>
        </w:tc>
        <w:tc>
          <w:tcPr>
            <w:tcW w:w="6228" w:type="dxa"/>
          </w:tcPr>
          <w:p w14:paraId="2687237A" w14:textId="77777777" w:rsidR="00754711" w:rsidRPr="00C87A47" w:rsidRDefault="00754711" w:rsidP="005D1B53">
            <w:pPr>
              <w:pStyle w:val="NoSpacing"/>
              <w:rPr>
                <w:rFonts w:eastAsia="Times New Roman"/>
              </w:rPr>
            </w:pPr>
            <w:r w:rsidRPr="00C87A47">
              <w:rPr>
                <w:rFonts w:eastAsia="Times New Roman"/>
                <w:shd w:val="clear" w:color="auto" w:fill="FFFFFF"/>
              </w:rPr>
              <w:t>Earnest and committed, ''Windhorse'' dramatizes the plight of the Tibetan people under Chinese occupation and repression by means of the story of the disintegration of a single family.</w:t>
            </w:r>
          </w:p>
          <w:p w14:paraId="6012ADA9" w14:textId="77777777" w:rsidR="00754711" w:rsidRPr="00C87A47" w:rsidRDefault="00754711" w:rsidP="005D1B2A">
            <w:pPr>
              <w:pStyle w:val="NoSpacing"/>
              <w:rPr>
                <w:rFonts w:eastAsia="Times New Roman" w:cs="Arial"/>
              </w:rPr>
            </w:pPr>
          </w:p>
        </w:tc>
      </w:tr>
      <w:tr w:rsidR="00754711" w:rsidRPr="00C87A47" w14:paraId="4F06A444" w14:textId="77777777" w:rsidTr="00B27411">
        <w:tc>
          <w:tcPr>
            <w:tcW w:w="3078" w:type="dxa"/>
          </w:tcPr>
          <w:p w14:paraId="4DAB9E58" w14:textId="7867D356" w:rsidR="00754711" w:rsidRPr="00C87A47" w:rsidRDefault="00754711" w:rsidP="0029204B">
            <w:pPr>
              <w:pStyle w:val="NoSpacing"/>
              <w:rPr>
                <w:rFonts w:eastAsia="Times New Roman"/>
                <w:shd w:val="clear" w:color="auto" w:fill="F6F7F8"/>
              </w:rPr>
            </w:pPr>
            <w:r w:rsidRPr="00C87A47">
              <w:rPr>
                <w:rFonts w:eastAsia="Times New Roman" w:cs="Tahoma"/>
                <w:i/>
                <w:iCs/>
              </w:rPr>
              <w:t>Raw Faith</w:t>
            </w:r>
          </w:p>
        </w:tc>
        <w:tc>
          <w:tcPr>
            <w:tcW w:w="2160" w:type="dxa"/>
          </w:tcPr>
          <w:p w14:paraId="4398F4E3" w14:textId="77777777"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Wm. Peter Wiedensmith/2010</w:t>
            </w:r>
          </w:p>
          <w:p w14:paraId="4BE67068" w14:textId="7DDB3EA6" w:rsidR="00754711" w:rsidRPr="00C87A47" w:rsidRDefault="00754711" w:rsidP="005D1B2A">
            <w:pPr>
              <w:pStyle w:val="NoSpacing"/>
              <w:rPr>
                <w:rFonts w:eastAsia="Times New Roman"/>
                <w:shd w:val="clear" w:color="auto" w:fill="F6F7F8"/>
              </w:rPr>
            </w:pPr>
            <w:r w:rsidRPr="00C87A47">
              <w:rPr>
                <w:rFonts w:eastAsia="Times New Roman"/>
                <w:shd w:val="clear" w:color="auto" w:fill="F6F7F8"/>
              </w:rPr>
              <w:t>94 min</w:t>
            </w:r>
          </w:p>
        </w:tc>
        <w:tc>
          <w:tcPr>
            <w:tcW w:w="1710" w:type="dxa"/>
          </w:tcPr>
          <w:p w14:paraId="627328D6" w14:textId="5EFF574C" w:rsidR="00754711" w:rsidRPr="00C87A47" w:rsidRDefault="00754711" w:rsidP="005D1B2A">
            <w:pPr>
              <w:pStyle w:val="NoSpacing"/>
            </w:pPr>
            <w:r w:rsidRPr="00C87A47">
              <w:t>Unitarian</w:t>
            </w:r>
          </w:p>
        </w:tc>
        <w:tc>
          <w:tcPr>
            <w:tcW w:w="6228" w:type="dxa"/>
          </w:tcPr>
          <w:p w14:paraId="12077826" w14:textId="77777777" w:rsidR="00754711" w:rsidRPr="00C87A47" w:rsidRDefault="00754711" w:rsidP="005D1B2A">
            <w:pPr>
              <w:pStyle w:val="NoSpacing"/>
              <w:rPr>
                <w:rFonts w:eastAsia="Times New Roman"/>
              </w:rPr>
            </w:pPr>
            <w:r w:rsidRPr="00C87A47">
              <w:rPr>
                <w:rFonts w:eastAsia="Times New Roman"/>
                <w:shd w:val="clear" w:color="auto" w:fill="F6F6F5"/>
              </w:rPr>
              <w:t>This surprisingly open and revealing documentary follows two years in the private life of a minister. Marilyn Sewell is successful and beloved in the pulpit, but behind the scenes she is lonely and yearning for change. As she considers leaving the ministry, she realizes she will be leaving her only social network. Yet when she falls in love for the first time, she realizes she does not trust intimacy. A study in contrasts, Marilyn must rely on raw faith as she questions her future, her difficult past, her God, and most importantly... her ability to love.</w:t>
            </w:r>
          </w:p>
          <w:p w14:paraId="76F27886" w14:textId="77777777" w:rsidR="00754711" w:rsidRPr="00C87A47" w:rsidRDefault="00754711" w:rsidP="005D1B2A">
            <w:pPr>
              <w:pStyle w:val="NoSpacing"/>
              <w:rPr>
                <w:rFonts w:eastAsia="Times New Roman" w:cs="Arial"/>
              </w:rPr>
            </w:pPr>
          </w:p>
        </w:tc>
      </w:tr>
    </w:tbl>
    <w:p w14:paraId="65D9CE38" w14:textId="42CC353B" w:rsidR="005D7EF8" w:rsidRPr="00C87A47" w:rsidRDefault="005D7EF8" w:rsidP="005D1B2A">
      <w:pPr>
        <w:pStyle w:val="NoSpacing"/>
        <w:rPr>
          <w:rFonts w:eastAsia="Times New Roman"/>
          <w:shd w:val="clear" w:color="auto" w:fill="F6F7F8"/>
        </w:rPr>
      </w:pPr>
    </w:p>
    <w:p w14:paraId="532BD370" w14:textId="675851BC" w:rsidR="00442964" w:rsidRPr="00C87A47" w:rsidRDefault="00857DF7" w:rsidP="005D1B2A">
      <w:pPr>
        <w:pStyle w:val="NoSpacing"/>
        <w:rPr>
          <w:rFonts w:eastAsia="Times New Roman" w:cs="Tahoma"/>
        </w:rPr>
      </w:pPr>
      <w:r w:rsidRPr="00C87A47">
        <w:rPr>
          <w:rFonts w:eastAsia="Times New Roman" w:cs="Tahoma"/>
        </w:rPr>
        <w:t> </w:t>
      </w:r>
    </w:p>
    <w:sectPr w:rsidR="00442964" w:rsidRPr="00C87A47" w:rsidSect="00013277">
      <w:footerReference w:type="even" r:id="rId14"/>
      <w:footerReference w:type="default" r:id="rId15"/>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CC469" w14:textId="77777777" w:rsidR="0029204B" w:rsidRDefault="0029204B" w:rsidP="00754711">
      <w:r>
        <w:separator/>
      </w:r>
    </w:p>
  </w:endnote>
  <w:endnote w:type="continuationSeparator" w:id="0">
    <w:p w14:paraId="4FED0B46" w14:textId="77777777" w:rsidR="0029204B" w:rsidRDefault="0029204B" w:rsidP="0075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altName w:val="Arial Unicode MS"/>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3420" w14:textId="77777777" w:rsidR="0029204B" w:rsidRDefault="0029204B" w:rsidP="0075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B5AAC" w14:textId="77777777" w:rsidR="0029204B" w:rsidRDefault="0029204B" w:rsidP="00754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6D82" w14:textId="77777777" w:rsidR="0029204B" w:rsidRDefault="0029204B" w:rsidP="0075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A47">
      <w:rPr>
        <w:rStyle w:val="PageNumber"/>
        <w:noProof/>
      </w:rPr>
      <w:t>1</w:t>
    </w:r>
    <w:r>
      <w:rPr>
        <w:rStyle w:val="PageNumber"/>
      </w:rPr>
      <w:fldChar w:fldCharType="end"/>
    </w:r>
  </w:p>
  <w:p w14:paraId="0D52C51C" w14:textId="77777777" w:rsidR="0029204B" w:rsidRDefault="0029204B" w:rsidP="00754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B913" w14:textId="77777777" w:rsidR="0029204B" w:rsidRDefault="0029204B" w:rsidP="00754711">
      <w:r>
        <w:separator/>
      </w:r>
    </w:p>
  </w:footnote>
  <w:footnote w:type="continuationSeparator" w:id="0">
    <w:p w14:paraId="48FFB0F3" w14:textId="77777777" w:rsidR="0029204B" w:rsidRDefault="0029204B" w:rsidP="00754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B7E"/>
    <w:multiLevelType w:val="multilevel"/>
    <w:tmpl w:val="953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B26AC"/>
    <w:multiLevelType w:val="multilevel"/>
    <w:tmpl w:val="8F4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1167D8"/>
    <w:multiLevelType w:val="multilevel"/>
    <w:tmpl w:val="39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7373D"/>
    <w:multiLevelType w:val="multilevel"/>
    <w:tmpl w:val="B8B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69220C"/>
    <w:multiLevelType w:val="multilevel"/>
    <w:tmpl w:val="BC2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E21D1A"/>
    <w:multiLevelType w:val="multilevel"/>
    <w:tmpl w:val="5DE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64"/>
    <w:rsid w:val="000026C9"/>
    <w:rsid w:val="00013277"/>
    <w:rsid w:val="00014D49"/>
    <w:rsid w:val="0003549D"/>
    <w:rsid w:val="001E1267"/>
    <w:rsid w:val="002225B5"/>
    <w:rsid w:val="0029204B"/>
    <w:rsid w:val="00327CB2"/>
    <w:rsid w:val="00373E20"/>
    <w:rsid w:val="00401C4E"/>
    <w:rsid w:val="00416D03"/>
    <w:rsid w:val="00442964"/>
    <w:rsid w:val="00546275"/>
    <w:rsid w:val="00592DB2"/>
    <w:rsid w:val="005D1B2A"/>
    <w:rsid w:val="005D1B53"/>
    <w:rsid w:val="005D7EF8"/>
    <w:rsid w:val="006E04EF"/>
    <w:rsid w:val="007473D0"/>
    <w:rsid w:val="00754711"/>
    <w:rsid w:val="00782FA1"/>
    <w:rsid w:val="00831DB5"/>
    <w:rsid w:val="00857DF7"/>
    <w:rsid w:val="00875946"/>
    <w:rsid w:val="008C3793"/>
    <w:rsid w:val="009171D4"/>
    <w:rsid w:val="009942C0"/>
    <w:rsid w:val="00B268AA"/>
    <w:rsid w:val="00B27411"/>
    <w:rsid w:val="00B353FC"/>
    <w:rsid w:val="00BF40C3"/>
    <w:rsid w:val="00C513E6"/>
    <w:rsid w:val="00C86C30"/>
    <w:rsid w:val="00C87A47"/>
    <w:rsid w:val="00D20857"/>
    <w:rsid w:val="00D37159"/>
    <w:rsid w:val="00DD155F"/>
    <w:rsid w:val="00DE0D93"/>
    <w:rsid w:val="00DF3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EC2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F"/>
    <w:rPr>
      <w:rFonts w:ascii="Times" w:hAnsi="Time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7DF7"/>
  </w:style>
  <w:style w:type="character" w:styleId="Hyperlink">
    <w:name w:val="Hyperlink"/>
    <w:basedOn w:val="DefaultParagraphFont"/>
    <w:uiPriority w:val="99"/>
    <w:semiHidden/>
    <w:unhideWhenUsed/>
    <w:rsid w:val="00857DF7"/>
    <w:rPr>
      <w:color w:val="0000FF"/>
      <w:u w:val="single"/>
    </w:rPr>
  </w:style>
  <w:style w:type="paragraph" w:styleId="BalloonText">
    <w:name w:val="Balloon Text"/>
    <w:basedOn w:val="Normal"/>
    <w:link w:val="BalloonTextChar"/>
    <w:uiPriority w:val="99"/>
    <w:semiHidden/>
    <w:unhideWhenUsed/>
    <w:rsid w:val="00B27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411"/>
    <w:rPr>
      <w:rFonts w:ascii="Lucida Grande" w:hAnsi="Lucida Grande" w:cs="Lucida Grande"/>
      <w:sz w:val="18"/>
      <w:szCs w:val="18"/>
      <w:lang w:eastAsia="zh-CN"/>
    </w:rPr>
  </w:style>
  <w:style w:type="character" w:customStyle="1" w:styleId="itemprop">
    <w:name w:val="itemprop"/>
    <w:basedOn w:val="DefaultParagraphFont"/>
    <w:rsid w:val="008C3793"/>
  </w:style>
  <w:style w:type="paragraph" w:styleId="NoSpacing">
    <w:name w:val="No Spacing"/>
    <w:uiPriority w:val="1"/>
    <w:qFormat/>
    <w:rsid w:val="005D1B2A"/>
    <w:rPr>
      <w:rFonts w:ascii="Times" w:hAnsi="Times"/>
      <w:lang w:eastAsia="zh-CN"/>
    </w:rPr>
  </w:style>
  <w:style w:type="paragraph" w:styleId="Footer">
    <w:name w:val="footer"/>
    <w:basedOn w:val="Normal"/>
    <w:link w:val="FooterChar"/>
    <w:uiPriority w:val="99"/>
    <w:unhideWhenUsed/>
    <w:rsid w:val="00754711"/>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54711"/>
    <w:rPr>
      <w:rFonts w:ascii="Times" w:hAnsi="Times"/>
      <w:sz w:val="18"/>
      <w:szCs w:val="18"/>
      <w:lang w:eastAsia="zh-CN"/>
    </w:rPr>
  </w:style>
  <w:style w:type="character" w:styleId="PageNumber">
    <w:name w:val="page number"/>
    <w:basedOn w:val="DefaultParagraphFont"/>
    <w:uiPriority w:val="99"/>
    <w:semiHidden/>
    <w:unhideWhenUsed/>
    <w:rsid w:val="00754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5F"/>
    <w:rPr>
      <w:rFonts w:ascii="Times" w:hAnsi="Time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57DF7"/>
  </w:style>
  <w:style w:type="character" w:styleId="Hyperlink">
    <w:name w:val="Hyperlink"/>
    <w:basedOn w:val="DefaultParagraphFont"/>
    <w:uiPriority w:val="99"/>
    <w:semiHidden/>
    <w:unhideWhenUsed/>
    <w:rsid w:val="00857DF7"/>
    <w:rPr>
      <w:color w:val="0000FF"/>
      <w:u w:val="single"/>
    </w:rPr>
  </w:style>
  <w:style w:type="paragraph" w:styleId="BalloonText">
    <w:name w:val="Balloon Text"/>
    <w:basedOn w:val="Normal"/>
    <w:link w:val="BalloonTextChar"/>
    <w:uiPriority w:val="99"/>
    <w:semiHidden/>
    <w:unhideWhenUsed/>
    <w:rsid w:val="00B27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411"/>
    <w:rPr>
      <w:rFonts w:ascii="Lucida Grande" w:hAnsi="Lucida Grande" w:cs="Lucida Grande"/>
      <w:sz w:val="18"/>
      <w:szCs w:val="18"/>
      <w:lang w:eastAsia="zh-CN"/>
    </w:rPr>
  </w:style>
  <w:style w:type="character" w:customStyle="1" w:styleId="itemprop">
    <w:name w:val="itemprop"/>
    <w:basedOn w:val="DefaultParagraphFont"/>
    <w:rsid w:val="008C3793"/>
  </w:style>
  <w:style w:type="paragraph" w:styleId="NoSpacing">
    <w:name w:val="No Spacing"/>
    <w:uiPriority w:val="1"/>
    <w:qFormat/>
    <w:rsid w:val="005D1B2A"/>
    <w:rPr>
      <w:rFonts w:ascii="Times" w:hAnsi="Times"/>
      <w:lang w:eastAsia="zh-CN"/>
    </w:rPr>
  </w:style>
  <w:style w:type="paragraph" w:styleId="Footer">
    <w:name w:val="footer"/>
    <w:basedOn w:val="Normal"/>
    <w:link w:val="FooterChar"/>
    <w:uiPriority w:val="99"/>
    <w:unhideWhenUsed/>
    <w:rsid w:val="00754711"/>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54711"/>
    <w:rPr>
      <w:rFonts w:ascii="Times" w:hAnsi="Times"/>
      <w:sz w:val="18"/>
      <w:szCs w:val="18"/>
      <w:lang w:eastAsia="zh-CN"/>
    </w:rPr>
  </w:style>
  <w:style w:type="character" w:styleId="PageNumber">
    <w:name w:val="page number"/>
    <w:basedOn w:val="DefaultParagraphFont"/>
    <w:uiPriority w:val="99"/>
    <w:semiHidden/>
    <w:unhideWhenUsed/>
    <w:rsid w:val="0075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13">
      <w:bodyDiv w:val="1"/>
      <w:marLeft w:val="0"/>
      <w:marRight w:val="0"/>
      <w:marTop w:val="0"/>
      <w:marBottom w:val="0"/>
      <w:divBdr>
        <w:top w:val="none" w:sz="0" w:space="0" w:color="auto"/>
        <w:left w:val="none" w:sz="0" w:space="0" w:color="auto"/>
        <w:bottom w:val="none" w:sz="0" w:space="0" w:color="auto"/>
        <w:right w:val="none" w:sz="0" w:space="0" w:color="auto"/>
      </w:divBdr>
    </w:div>
    <w:div w:id="85467857">
      <w:bodyDiv w:val="1"/>
      <w:marLeft w:val="0"/>
      <w:marRight w:val="0"/>
      <w:marTop w:val="0"/>
      <w:marBottom w:val="0"/>
      <w:divBdr>
        <w:top w:val="none" w:sz="0" w:space="0" w:color="auto"/>
        <w:left w:val="none" w:sz="0" w:space="0" w:color="auto"/>
        <w:bottom w:val="none" w:sz="0" w:space="0" w:color="auto"/>
        <w:right w:val="none" w:sz="0" w:space="0" w:color="auto"/>
      </w:divBdr>
    </w:div>
    <w:div w:id="92744924">
      <w:bodyDiv w:val="1"/>
      <w:marLeft w:val="0"/>
      <w:marRight w:val="0"/>
      <w:marTop w:val="0"/>
      <w:marBottom w:val="0"/>
      <w:divBdr>
        <w:top w:val="none" w:sz="0" w:space="0" w:color="auto"/>
        <w:left w:val="none" w:sz="0" w:space="0" w:color="auto"/>
        <w:bottom w:val="none" w:sz="0" w:space="0" w:color="auto"/>
        <w:right w:val="none" w:sz="0" w:space="0" w:color="auto"/>
      </w:divBdr>
    </w:div>
    <w:div w:id="111631248">
      <w:bodyDiv w:val="1"/>
      <w:marLeft w:val="0"/>
      <w:marRight w:val="0"/>
      <w:marTop w:val="0"/>
      <w:marBottom w:val="0"/>
      <w:divBdr>
        <w:top w:val="none" w:sz="0" w:space="0" w:color="auto"/>
        <w:left w:val="none" w:sz="0" w:space="0" w:color="auto"/>
        <w:bottom w:val="none" w:sz="0" w:space="0" w:color="auto"/>
        <w:right w:val="none" w:sz="0" w:space="0" w:color="auto"/>
      </w:divBdr>
    </w:div>
    <w:div w:id="126246115">
      <w:bodyDiv w:val="1"/>
      <w:marLeft w:val="0"/>
      <w:marRight w:val="0"/>
      <w:marTop w:val="0"/>
      <w:marBottom w:val="0"/>
      <w:divBdr>
        <w:top w:val="none" w:sz="0" w:space="0" w:color="auto"/>
        <w:left w:val="none" w:sz="0" w:space="0" w:color="auto"/>
        <w:bottom w:val="none" w:sz="0" w:space="0" w:color="auto"/>
        <w:right w:val="none" w:sz="0" w:space="0" w:color="auto"/>
      </w:divBdr>
    </w:div>
    <w:div w:id="126435421">
      <w:bodyDiv w:val="1"/>
      <w:marLeft w:val="0"/>
      <w:marRight w:val="0"/>
      <w:marTop w:val="0"/>
      <w:marBottom w:val="0"/>
      <w:divBdr>
        <w:top w:val="none" w:sz="0" w:space="0" w:color="auto"/>
        <w:left w:val="none" w:sz="0" w:space="0" w:color="auto"/>
        <w:bottom w:val="none" w:sz="0" w:space="0" w:color="auto"/>
        <w:right w:val="none" w:sz="0" w:space="0" w:color="auto"/>
      </w:divBdr>
    </w:div>
    <w:div w:id="134296199">
      <w:bodyDiv w:val="1"/>
      <w:marLeft w:val="0"/>
      <w:marRight w:val="0"/>
      <w:marTop w:val="0"/>
      <w:marBottom w:val="0"/>
      <w:divBdr>
        <w:top w:val="none" w:sz="0" w:space="0" w:color="auto"/>
        <w:left w:val="none" w:sz="0" w:space="0" w:color="auto"/>
        <w:bottom w:val="none" w:sz="0" w:space="0" w:color="auto"/>
        <w:right w:val="none" w:sz="0" w:space="0" w:color="auto"/>
      </w:divBdr>
    </w:div>
    <w:div w:id="134838582">
      <w:bodyDiv w:val="1"/>
      <w:marLeft w:val="0"/>
      <w:marRight w:val="0"/>
      <w:marTop w:val="0"/>
      <w:marBottom w:val="0"/>
      <w:divBdr>
        <w:top w:val="none" w:sz="0" w:space="0" w:color="auto"/>
        <w:left w:val="none" w:sz="0" w:space="0" w:color="auto"/>
        <w:bottom w:val="none" w:sz="0" w:space="0" w:color="auto"/>
        <w:right w:val="none" w:sz="0" w:space="0" w:color="auto"/>
      </w:divBdr>
    </w:div>
    <w:div w:id="137308748">
      <w:bodyDiv w:val="1"/>
      <w:marLeft w:val="0"/>
      <w:marRight w:val="0"/>
      <w:marTop w:val="0"/>
      <w:marBottom w:val="0"/>
      <w:divBdr>
        <w:top w:val="none" w:sz="0" w:space="0" w:color="auto"/>
        <w:left w:val="none" w:sz="0" w:space="0" w:color="auto"/>
        <w:bottom w:val="none" w:sz="0" w:space="0" w:color="auto"/>
        <w:right w:val="none" w:sz="0" w:space="0" w:color="auto"/>
      </w:divBdr>
    </w:div>
    <w:div w:id="237134726">
      <w:bodyDiv w:val="1"/>
      <w:marLeft w:val="0"/>
      <w:marRight w:val="0"/>
      <w:marTop w:val="0"/>
      <w:marBottom w:val="0"/>
      <w:divBdr>
        <w:top w:val="none" w:sz="0" w:space="0" w:color="auto"/>
        <w:left w:val="none" w:sz="0" w:space="0" w:color="auto"/>
        <w:bottom w:val="none" w:sz="0" w:space="0" w:color="auto"/>
        <w:right w:val="none" w:sz="0" w:space="0" w:color="auto"/>
      </w:divBdr>
    </w:div>
    <w:div w:id="270935196">
      <w:bodyDiv w:val="1"/>
      <w:marLeft w:val="0"/>
      <w:marRight w:val="0"/>
      <w:marTop w:val="0"/>
      <w:marBottom w:val="0"/>
      <w:divBdr>
        <w:top w:val="none" w:sz="0" w:space="0" w:color="auto"/>
        <w:left w:val="none" w:sz="0" w:space="0" w:color="auto"/>
        <w:bottom w:val="none" w:sz="0" w:space="0" w:color="auto"/>
        <w:right w:val="none" w:sz="0" w:space="0" w:color="auto"/>
      </w:divBdr>
    </w:div>
    <w:div w:id="290552486">
      <w:bodyDiv w:val="1"/>
      <w:marLeft w:val="0"/>
      <w:marRight w:val="0"/>
      <w:marTop w:val="0"/>
      <w:marBottom w:val="0"/>
      <w:divBdr>
        <w:top w:val="none" w:sz="0" w:space="0" w:color="auto"/>
        <w:left w:val="none" w:sz="0" w:space="0" w:color="auto"/>
        <w:bottom w:val="none" w:sz="0" w:space="0" w:color="auto"/>
        <w:right w:val="none" w:sz="0" w:space="0" w:color="auto"/>
      </w:divBdr>
    </w:div>
    <w:div w:id="403064896">
      <w:bodyDiv w:val="1"/>
      <w:marLeft w:val="0"/>
      <w:marRight w:val="0"/>
      <w:marTop w:val="0"/>
      <w:marBottom w:val="0"/>
      <w:divBdr>
        <w:top w:val="none" w:sz="0" w:space="0" w:color="auto"/>
        <w:left w:val="none" w:sz="0" w:space="0" w:color="auto"/>
        <w:bottom w:val="none" w:sz="0" w:space="0" w:color="auto"/>
        <w:right w:val="none" w:sz="0" w:space="0" w:color="auto"/>
      </w:divBdr>
    </w:div>
    <w:div w:id="439448059">
      <w:bodyDiv w:val="1"/>
      <w:marLeft w:val="0"/>
      <w:marRight w:val="0"/>
      <w:marTop w:val="0"/>
      <w:marBottom w:val="0"/>
      <w:divBdr>
        <w:top w:val="none" w:sz="0" w:space="0" w:color="auto"/>
        <w:left w:val="none" w:sz="0" w:space="0" w:color="auto"/>
        <w:bottom w:val="none" w:sz="0" w:space="0" w:color="auto"/>
        <w:right w:val="none" w:sz="0" w:space="0" w:color="auto"/>
      </w:divBdr>
    </w:div>
    <w:div w:id="447893447">
      <w:bodyDiv w:val="1"/>
      <w:marLeft w:val="0"/>
      <w:marRight w:val="0"/>
      <w:marTop w:val="0"/>
      <w:marBottom w:val="0"/>
      <w:divBdr>
        <w:top w:val="none" w:sz="0" w:space="0" w:color="auto"/>
        <w:left w:val="none" w:sz="0" w:space="0" w:color="auto"/>
        <w:bottom w:val="none" w:sz="0" w:space="0" w:color="auto"/>
        <w:right w:val="none" w:sz="0" w:space="0" w:color="auto"/>
      </w:divBdr>
    </w:div>
    <w:div w:id="455224881">
      <w:bodyDiv w:val="1"/>
      <w:marLeft w:val="0"/>
      <w:marRight w:val="0"/>
      <w:marTop w:val="0"/>
      <w:marBottom w:val="0"/>
      <w:divBdr>
        <w:top w:val="none" w:sz="0" w:space="0" w:color="auto"/>
        <w:left w:val="none" w:sz="0" w:space="0" w:color="auto"/>
        <w:bottom w:val="none" w:sz="0" w:space="0" w:color="auto"/>
        <w:right w:val="none" w:sz="0" w:space="0" w:color="auto"/>
      </w:divBdr>
    </w:div>
    <w:div w:id="466632989">
      <w:bodyDiv w:val="1"/>
      <w:marLeft w:val="0"/>
      <w:marRight w:val="0"/>
      <w:marTop w:val="0"/>
      <w:marBottom w:val="0"/>
      <w:divBdr>
        <w:top w:val="none" w:sz="0" w:space="0" w:color="auto"/>
        <w:left w:val="none" w:sz="0" w:space="0" w:color="auto"/>
        <w:bottom w:val="none" w:sz="0" w:space="0" w:color="auto"/>
        <w:right w:val="none" w:sz="0" w:space="0" w:color="auto"/>
      </w:divBdr>
    </w:div>
    <w:div w:id="480732266">
      <w:bodyDiv w:val="1"/>
      <w:marLeft w:val="0"/>
      <w:marRight w:val="0"/>
      <w:marTop w:val="0"/>
      <w:marBottom w:val="0"/>
      <w:divBdr>
        <w:top w:val="none" w:sz="0" w:space="0" w:color="auto"/>
        <w:left w:val="none" w:sz="0" w:space="0" w:color="auto"/>
        <w:bottom w:val="none" w:sz="0" w:space="0" w:color="auto"/>
        <w:right w:val="none" w:sz="0" w:space="0" w:color="auto"/>
      </w:divBdr>
    </w:div>
    <w:div w:id="481580487">
      <w:bodyDiv w:val="1"/>
      <w:marLeft w:val="0"/>
      <w:marRight w:val="0"/>
      <w:marTop w:val="0"/>
      <w:marBottom w:val="0"/>
      <w:divBdr>
        <w:top w:val="none" w:sz="0" w:space="0" w:color="auto"/>
        <w:left w:val="none" w:sz="0" w:space="0" w:color="auto"/>
        <w:bottom w:val="none" w:sz="0" w:space="0" w:color="auto"/>
        <w:right w:val="none" w:sz="0" w:space="0" w:color="auto"/>
      </w:divBdr>
    </w:div>
    <w:div w:id="483737383">
      <w:bodyDiv w:val="1"/>
      <w:marLeft w:val="0"/>
      <w:marRight w:val="0"/>
      <w:marTop w:val="0"/>
      <w:marBottom w:val="0"/>
      <w:divBdr>
        <w:top w:val="none" w:sz="0" w:space="0" w:color="auto"/>
        <w:left w:val="none" w:sz="0" w:space="0" w:color="auto"/>
        <w:bottom w:val="none" w:sz="0" w:space="0" w:color="auto"/>
        <w:right w:val="none" w:sz="0" w:space="0" w:color="auto"/>
      </w:divBdr>
    </w:div>
    <w:div w:id="491407534">
      <w:bodyDiv w:val="1"/>
      <w:marLeft w:val="0"/>
      <w:marRight w:val="0"/>
      <w:marTop w:val="0"/>
      <w:marBottom w:val="0"/>
      <w:divBdr>
        <w:top w:val="none" w:sz="0" w:space="0" w:color="auto"/>
        <w:left w:val="none" w:sz="0" w:space="0" w:color="auto"/>
        <w:bottom w:val="none" w:sz="0" w:space="0" w:color="auto"/>
        <w:right w:val="none" w:sz="0" w:space="0" w:color="auto"/>
      </w:divBdr>
    </w:div>
    <w:div w:id="510142592">
      <w:bodyDiv w:val="1"/>
      <w:marLeft w:val="0"/>
      <w:marRight w:val="0"/>
      <w:marTop w:val="0"/>
      <w:marBottom w:val="0"/>
      <w:divBdr>
        <w:top w:val="none" w:sz="0" w:space="0" w:color="auto"/>
        <w:left w:val="none" w:sz="0" w:space="0" w:color="auto"/>
        <w:bottom w:val="none" w:sz="0" w:space="0" w:color="auto"/>
        <w:right w:val="none" w:sz="0" w:space="0" w:color="auto"/>
      </w:divBdr>
    </w:div>
    <w:div w:id="541405002">
      <w:bodyDiv w:val="1"/>
      <w:marLeft w:val="0"/>
      <w:marRight w:val="0"/>
      <w:marTop w:val="0"/>
      <w:marBottom w:val="0"/>
      <w:divBdr>
        <w:top w:val="none" w:sz="0" w:space="0" w:color="auto"/>
        <w:left w:val="none" w:sz="0" w:space="0" w:color="auto"/>
        <w:bottom w:val="none" w:sz="0" w:space="0" w:color="auto"/>
        <w:right w:val="none" w:sz="0" w:space="0" w:color="auto"/>
      </w:divBdr>
    </w:div>
    <w:div w:id="571551281">
      <w:bodyDiv w:val="1"/>
      <w:marLeft w:val="0"/>
      <w:marRight w:val="0"/>
      <w:marTop w:val="0"/>
      <w:marBottom w:val="0"/>
      <w:divBdr>
        <w:top w:val="none" w:sz="0" w:space="0" w:color="auto"/>
        <w:left w:val="none" w:sz="0" w:space="0" w:color="auto"/>
        <w:bottom w:val="none" w:sz="0" w:space="0" w:color="auto"/>
        <w:right w:val="none" w:sz="0" w:space="0" w:color="auto"/>
      </w:divBdr>
    </w:div>
    <w:div w:id="609826339">
      <w:bodyDiv w:val="1"/>
      <w:marLeft w:val="0"/>
      <w:marRight w:val="0"/>
      <w:marTop w:val="0"/>
      <w:marBottom w:val="0"/>
      <w:divBdr>
        <w:top w:val="none" w:sz="0" w:space="0" w:color="auto"/>
        <w:left w:val="none" w:sz="0" w:space="0" w:color="auto"/>
        <w:bottom w:val="none" w:sz="0" w:space="0" w:color="auto"/>
        <w:right w:val="none" w:sz="0" w:space="0" w:color="auto"/>
      </w:divBdr>
    </w:div>
    <w:div w:id="613636028">
      <w:bodyDiv w:val="1"/>
      <w:marLeft w:val="0"/>
      <w:marRight w:val="0"/>
      <w:marTop w:val="0"/>
      <w:marBottom w:val="0"/>
      <w:divBdr>
        <w:top w:val="none" w:sz="0" w:space="0" w:color="auto"/>
        <w:left w:val="none" w:sz="0" w:space="0" w:color="auto"/>
        <w:bottom w:val="none" w:sz="0" w:space="0" w:color="auto"/>
        <w:right w:val="none" w:sz="0" w:space="0" w:color="auto"/>
      </w:divBdr>
      <w:divsChild>
        <w:div w:id="144325932">
          <w:marLeft w:val="0"/>
          <w:marRight w:val="0"/>
          <w:marTop w:val="105"/>
          <w:marBottom w:val="0"/>
          <w:divBdr>
            <w:top w:val="none" w:sz="0" w:space="0" w:color="auto"/>
            <w:left w:val="none" w:sz="0" w:space="0" w:color="auto"/>
            <w:bottom w:val="none" w:sz="0" w:space="0" w:color="auto"/>
            <w:right w:val="none" w:sz="0" w:space="0" w:color="auto"/>
          </w:divBdr>
        </w:div>
        <w:div w:id="2138184369">
          <w:marLeft w:val="0"/>
          <w:marRight w:val="-405"/>
          <w:marTop w:val="0"/>
          <w:marBottom w:val="0"/>
          <w:divBdr>
            <w:top w:val="none" w:sz="0" w:space="0" w:color="auto"/>
            <w:left w:val="none" w:sz="0" w:space="0" w:color="auto"/>
            <w:bottom w:val="none" w:sz="0" w:space="0" w:color="auto"/>
            <w:right w:val="none" w:sz="0" w:space="0" w:color="auto"/>
          </w:divBdr>
          <w:divsChild>
            <w:div w:id="2073888154">
              <w:marLeft w:val="0"/>
              <w:marRight w:val="0"/>
              <w:marTop w:val="0"/>
              <w:marBottom w:val="0"/>
              <w:divBdr>
                <w:top w:val="single" w:sz="6" w:space="2" w:color="E8E8E8"/>
                <w:left w:val="single" w:sz="6" w:space="1" w:color="E8E8E8"/>
                <w:bottom w:val="single" w:sz="6" w:space="2" w:color="E8E8E8"/>
                <w:right w:val="single" w:sz="6" w:space="8" w:color="E8E8E8"/>
              </w:divBdr>
              <w:divsChild>
                <w:div w:id="14022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823">
          <w:marLeft w:val="0"/>
          <w:marRight w:val="0"/>
          <w:marTop w:val="60"/>
          <w:marBottom w:val="180"/>
          <w:divBdr>
            <w:top w:val="none" w:sz="0" w:space="0" w:color="auto"/>
            <w:left w:val="none" w:sz="0" w:space="0" w:color="auto"/>
            <w:bottom w:val="none" w:sz="0" w:space="0" w:color="auto"/>
            <w:right w:val="none" w:sz="0" w:space="0" w:color="auto"/>
          </w:divBdr>
        </w:div>
        <w:div w:id="1263102623">
          <w:marLeft w:val="0"/>
          <w:marRight w:val="0"/>
          <w:marTop w:val="0"/>
          <w:marBottom w:val="0"/>
          <w:divBdr>
            <w:top w:val="single" w:sz="6" w:space="8" w:color="E8E8E8"/>
            <w:left w:val="single" w:sz="2" w:space="0" w:color="E8E8E8"/>
            <w:bottom w:val="single" w:sz="6" w:space="8" w:color="E8E8E8"/>
            <w:right w:val="single" w:sz="2" w:space="0" w:color="E8E8E8"/>
          </w:divBdr>
          <w:divsChild>
            <w:div w:id="643395582">
              <w:marLeft w:val="0"/>
              <w:marRight w:val="-75"/>
              <w:marTop w:val="0"/>
              <w:marBottom w:val="75"/>
              <w:divBdr>
                <w:top w:val="none" w:sz="0" w:space="0" w:color="auto"/>
                <w:left w:val="none" w:sz="0" w:space="0" w:color="auto"/>
                <w:bottom w:val="none" w:sz="0" w:space="0" w:color="auto"/>
                <w:right w:val="none" w:sz="0" w:space="0" w:color="auto"/>
              </w:divBdr>
            </w:div>
            <w:div w:id="3632932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18025432">
      <w:bodyDiv w:val="1"/>
      <w:marLeft w:val="0"/>
      <w:marRight w:val="0"/>
      <w:marTop w:val="0"/>
      <w:marBottom w:val="0"/>
      <w:divBdr>
        <w:top w:val="none" w:sz="0" w:space="0" w:color="auto"/>
        <w:left w:val="none" w:sz="0" w:space="0" w:color="auto"/>
        <w:bottom w:val="none" w:sz="0" w:space="0" w:color="auto"/>
        <w:right w:val="none" w:sz="0" w:space="0" w:color="auto"/>
      </w:divBdr>
    </w:div>
    <w:div w:id="622225195">
      <w:bodyDiv w:val="1"/>
      <w:marLeft w:val="0"/>
      <w:marRight w:val="0"/>
      <w:marTop w:val="0"/>
      <w:marBottom w:val="0"/>
      <w:divBdr>
        <w:top w:val="none" w:sz="0" w:space="0" w:color="auto"/>
        <w:left w:val="none" w:sz="0" w:space="0" w:color="auto"/>
        <w:bottom w:val="none" w:sz="0" w:space="0" w:color="auto"/>
        <w:right w:val="none" w:sz="0" w:space="0" w:color="auto"/>
      </w:divBdr>
    </w:div>
    <w:div w:id="628511223">
      <w:bodyDiv w:val="1"/>
      <w:marLeft w:val="0"/>
      <w:marRight w:val="0"/>
      <w:marTop w:val="0"/>
      <w:marBottom w:val="0"/>
      <w:divBdr>
        <w:top w:val="none" w:sz="0" w:space="0" w:color="auto"/>
        <w:left w:val="none" w:sz="0" w:space="0" w:color="auto"/>
        <w:bottom w:val="none" w:sz="0" w:space="0" w:color="auto"/>
        <w:right w:val="none" w:sz="0" w:space="0" w:color="auto"/>
      </w:divBdr>
    </w:div>
    <w:div w:id="656887785">
      <w:bodyDiv w:val="1"/>
      <w:marLeft w:val="0"/>
      <w:marRight w:val="0"/>
      <w:marTop w:val="0"/>
      <w:marBottom w:val="0"/>
      <w:divBdr>
        <w:top w:val="none" w:sz="0" w:space="0" w:color="auto"/>
        <w:left w:val="none" w:sz="0" w:space="0" w:color="auto"/>
        <w:bottom w:val="none" w:sz="0" w:space="0" w:color="auto"/>
        <w:right w:val="none" w:sz="0" w:space="0" w:color="auto"/>
      </w:divBdr>
      <w:divsChild>
        <w:div w:id="1725329243">
          <w:marLeft w:val="0"/>
          <w:marRight w:val="0"/>
          <w:marTop w:val="0"/>
          <w:marBottom w:val="0"/>
          <w:divBdr>
            <w:top w:val="none" w:sz="0" w:space="0" w:color="auto"/>
            <w:left w:val="none" w:sz="0" w:space="0" w:color="auto"/>
            <w:bottom w:val="none" w:sz="0" w:space="0" w:color="auto"/>
            <w:right w:val="none" w:sz="0" w:space="0" w:color="auto"/>
          </w:divBdr>
        </w:div>
        <w:div w:id="744842639">
          <w:marLeft w:val="0"/>
          <w:marRight w:val="0"/>
          <w:marTop w:val="0"/>
          <w:marBottom w:val="0"/>
          <w:divBdr>
            <w:top w:val="none" w:sz="0" w:space="0" w:color="auto"/>
            <w:left w:val="none" w:sz="0" w:space="0" w:color="auto"/>
            <w:bottom w:val="none" w:sz="0" w:space="0" w:color="auto"/>
            <w:right w:val="none" w:sz="0" w:space="0" w:color="auto"/>
          </w:divBdr>
        </w:div>
        <w:div w:id="933974556">
          <w:marLeft w:val="0"/>
          <w:marRight w:val="0"/>
          <w:marTop w:val="0"/>
          <w:marBottom w:val="0"/>
          <w:divBdr>
            <w:top w:val="none" w:sz="0" w:space="0" w:color="auto"/>
            <w:left w:val="none" w:sz="0" w:space="0" w:color="auto"/>
            <w:bottom w:val="none" w:sz="0" w:space="0" w:color="auto"/>
            <w:right w:val="none" w:sz="0" w:space="0" w:color="auto"/>
          </w:divBdr>
        </w:div>
        <w:div w:id="325327328">
          <w:marLeft w:val="0"/>
          <w:marRight w:val="0"/>
          <w:marTop w:val="0"/>
          <w:marBottom w:val="0"/>
          <w:divBdr>
            <w:top w:val="none" w:sz="0" w:space="0" w:color="auto"/>
            <w:left w:val="none" w:sz="0" w:space="0" w:color="auto"/>
            <w:bottom w:val="none" w:sz="0" w:space="0" w:color="auto"/>
            <w:right w:val="none" w:sz="0" w:space="0" w:color="auto"/>
          </w:divBdr>
        </w:div>
        <w:div w:id="745079857">
          <w:marLeft w:val="0"/>
          <w:marRight w:val="0"/>
          <w:marTop w:val="0"/>
          <w:marBottom w:val="0"/>
          <w:divBdr>
            <w:top w:val="none" w:sz="0" w:space="0" w:color="auto"/>
            <w:left w:val="none" w:sz="0" w:space="0" w:color="auto"/>
            <w:bottom w:val="none" w:sz="0" w:space="0" w:color="auto"/>
            <w:right w:val="none" w:sz="0" w:space="0" w:color="auto"/>
          </w:divBdr>
        </w:div>
        <w:div w:id="1653636846">
          <w:marLeft w:val="0"/>
          <w:marRight w:val="0"/>
          <w:marTop w:val="0"/>
          <w:marBottom w:val="0"/>
          <w:divBdr>
            <w:top w:val="none" w:sz="0" w:space="0" w:color="auto"/>
            <w:left w:val="none" w:sz="0" w:space="0" w:color="auto"/>
            <w:bottom w:val="none" w:sz="0" w:space="0" w:color="auto"/>
            <w:right w:val="none" w:sz="0" w:space="0" w:color="auto"/>
          </w:divBdr>
        </w:div>
      </w:divsChild>
    </w:div>
    <w:div w:id="659191526">
      <w:bodyDiv w:val="1"/>
      <w:marLeft w:val="0"/>
      <w:marRight w:val="0"/>
      <w:marTop w:val="0"/>
      <w:marBottom w:val="0"/>
      <w:divBdr>
        <w:top w:val="none" w:sz="0" w:space="0" w:color="auto"/>
        <w:left w:val="none" w:sz="0" w:space="0" w:color="auto"/>
        <w:bottom w:val="none" w:sz="0" w:space="0" w:color="auto"/>
        <w:right w:val="none" w:sz="0" w:space="0" w:color="auto"/>
      </w:divBdr>
    </w:div>
    <w:div w:id="696346452">
      <w:bodyDiv w:val="1"/>
      <w:marLeft w:val="0"/>
      <w:marRight w:val="0"/>
      <w:marTop w:val="0"/>
      <w:marBottom w:val="0"/>
      <w:divBdr>
        <w:top w:val="none" w:sz="0" w:space="0" w:color="auto"/>
        <w:left w:val="none" w:sz="0" w:space="0" w:color="auto"/>
        <w:bottom w:val="none" w:sz="0" w:space="0" w:color="auto"/>
        <w:right w:val="none" w:sz="0" w:space="0" w:color="auto"/>
      </w:divBdr>
    </w:div>
    <w:div w:id="699400842">
      <w:bodyDiv w:val="1"/>
      <w:marLeft w:val="0"/>
      <w:marRight w:val="0"/>
      <w:marTop w:val="0"/>
      <w:marBottom w:val="0"/>
      <w:divBdr>
        <w:top w:val="none" w:sz="0" w:space="0" w:color="auto"/>
        <w:left w:val="none" w:sz="0" w:space="0" w:color="auto"/>
        <w:bottom w:val="none" w:sz="0" w:space="0" w:color="auto"/>
        <w:right w:val="none" w:sz="0" w:space="0" w:color="auto"/>
      </w:divBdr>
    </w:div>
    <w:div w:id="731657416">
      <w:bodyDiv w:val="1"/>
      <w:marLeft w:val="0"/>
      <w:marRight w:val="0"/>
      <w:marTop w:val="0"/>
      <w:marBottom w:val="0"/>
      <w:divBdr>
        <w:top w:val="none" w:sz="0" w:space="0" w:color="auto"/>
        <w:left w:val="none" w:sz="0" w:space="0" w:color="auto"/>
        <w:bottom w:val="none" w:sz="0" w:space="0" w:color="auto"/>
        <w:right w:val="none" w:sz="0" w:space="0" w:color="auto"/>
      </w:divBdr>
    </w:div>
    <w:div w:id="874343666">
      <w:bodyDiv w:val="1"/>
      <w:marLeft w:val="0"/>
      <w:marRight w:val="0"/>
      <w:marTop w:val="0"/>
      <w:marBottom w:val="0"/>
      <w:divBdr>
        <w:top w:val="none" w:sz="0" w:space="0" w:color="auto"/>
        <w:left w:val="none" w:sz="0" w:space="0" w:color="auto"/>
        <w:bottom w:val="none" w:sz="0" w:space="0" w:color="auto"/>
        <w:right w:val="none" w:sz="0" w:space="0" w:color="auto"/>
      </w:divBdr>
    </w:div>
    <w:div w:id="887913400">
      <w:bodyDiv w:val="1"/>
      <w:marLeft w:val="0"/>
      <w:marRight w:val="0"/>
      <w:marTop w:val="0"/>
      <w:marBottom w:val="0"/>
      <w:divBdr>
        <w:top w:val="none" w:sz="0" w:space="0" w:color="auto"/>
        <w:left w:val="none" w:sz="0" w:space="0" w:color="auto"/>
        <w:bottom w:val="none" w:sz="0" w:space="0" w:color="auto"/>
        <w:right w:val="none" w:sz="0" w:space="0" w:color="auto"/>
      </w:divBdr>
    </w:div>
    <w:div w:id="946890345">
      <w:bodyDiv w:val="1"/>
      <w:marLeft w:val="0"/>
      <w:marRight w:val="0"/>
      <w:marTop w:val="0"/>
      <w:marBottom w:val="0"/>
      <w:divBdr>
        <w:top w:val="none" w:sz="0" w:space="0" w:color="auto"/>
        <w:left w:val="none" w:sz="0" w:space="0" w:color="auto"/>
        <w:bottom w:val="none" w:sz="0" w:space="0" w:color="auto"/>
        <w:right w:val="none" w:sz="0" w:space="0" w:color="auto"/>
      </w:divBdr>
    </w:div>
    <w:div w:id="974718384">
      <w:bodyDiv w:val="1"/>
      <w:marLeft w:val="0"/>
      <w:marRight w:val="0"/>
      <w:marTop w:val="0"/>
      <w:marBottom w:val="0"/>
      <w:divBdr>
        <w:top w:val="none" w:sz="0" w:space="0" w:color="auto"/>
        <w:left w:val="none" w:sz="0" w:space="0" w:color="auto"/>
        <w:bottom w:val="none" w:sz="0" w:space="0" w:color="auto"/>
        <w:right w:val="none" w:sz="0" w:space="0" w:color="auto"/>
      </w:divBdr>
    </w:div>
    <w:div w:id="1009793173">
      <w:bodyDiv w:val="1"/>
      <w:marLeft w:val="0"/>
      <w:marRight w:val="0"/>
      <w:marTop w:val="0"/>
      <w:marBottom w:val="0"/>
      <w:divBdr>
        <w:top w:val="none" w:sz="0" w:space="0" w:color="auto"/>
        <w:left w:val="none" w:sz="0" w:space="0" w:color="auto"/>
        <w:bottom w:val="none" w:sz="0" w:space="0" w:color="auto"/>
        <w:right w:val="none" w:sz="0" w:space="0" w:color="auto"/>
      </w:divBdr>
    </w:div>
    <w:div w:id="1041249387">
      <w:bodyDiv w:val="1"/>
      <w:marLeft w:val="0"/>
      <w:marRight w:val="0"/>
      <w:marTop w:val="0"/>
      <w:marBottom w:val="0"/>
      <w:divBdr>
        <w:top w:val="none" w:sz="0" w:space="0" w:color="auto"/>
        <w:left w:val="none" w:sz="0" w:space="0" w:color="auto"/>
        <w:bottom w:val="none" w:sz="0" w:space="0" w:color="auto"/>
        <w:right w:val="none" w:sz="0" w:space="0" w:color="auto"/>
      </w:divBdr>
    </w:div>
    <w:div w:id="1046678478">
      <w:bodyDiv w:val="1"/>
      <w:marLeft w:val="0"/>
      <w:marRight w:val="0"/>
      <w:marTop w:val="0"/>
      <w:marBottom w:val="0"/>
      <w:divBdr>
        <w:top w:val="none" w:sz="0" w:space="0" w:color="auto"/>
        <w:left w:val="none" w:sz="0" w:space="0" w:color="auto"/>
        <w:bottom w:val="none" w:sz="0" w:space="0" w:color="auto"/>
        <w:right w:val="none" w:sz="0" w:space="0" w:color="auto"/>
      </w:divBdr>
    </w:div>
    <w:div w:id="1047946445">
      <w:bodyDiv w:val="1"/>
      <w:marLeft w:val="0"/>
      <w:marRight w:val="0"/>
      <w:marTop w:val="0"/>
      <w:marBottom w:val="0"/>
      <w:divBdr>
        <w:top w:val="none" w:sz="0" w:space="0" w:color="auto"/>
        <w:left w:val="none" w:sz="0" w:space="0" w:color="auto"/>
        <w:bottom w:val="none" w:sz="0" w:space="0" w:color="auto"/>
        <w:right w:val="none" w:sz="0" w:space="0" w:color="auto"/>
      </w:divBdr>
      <w:divsChild>
        <w:div w:id="1499418486">
          <w:marLeft w:val="0"/>
          <w:marRight w:val="0"/>
          <w:marTop w:val="105"/>
          <w:marBottom w:val="0"/>
          <w:divBdr>
            <w:top w:val="none" w:sz="0" w:space="0" w:color="auto"/>
            <w:left w:val="none" w:sz="0" w:space="0" w:color="auto"/>
            <w:bottom w:val="none" w:sz="0" w:space="0" w:color="auto"/>
            <w:right w:val="none" w:sz="0" w:space="0" w:color="auto"/>
          </w:divBdr>
        </w:div>
        <w:div w:id="2016033068">
          <w:marLeft w:val="0"/>
          <w:marRight w:val="0"/>
          <w:marTop w:val="60"/>
          <w:marBottom w:val="180"/>
          <w:divBdr>
            <w:top w:val="none" w:sz="0" w:space="0" w:color="auto"/>
            <w:left w:val="none" w:sz="0" w:space="0" w:color="auto"/>
            <w:bottom w:val="none" w:sz="0" w:space="0" w:color="auto"/>
            <w:right w:val="none" w:sz="0" w:space="0" w:color="auto"/>
          </w:divBdr>
        </w:div>
        <w:div w:id="618872897">
          <w:marLeft w:val="0"/>
          <w:marRight w:val="0"/>
          <w:marTop w:val="0"/>
          <w:marBottom w:val="0"/>
          <w:divBdr>
            <w:top w:val="single" w:sz="6" w:space="8" w:color="E8E8E8"/>
            <w:left w:val="single" w:sz="2" w:space="0" w:color="E8E8E8"/>
            <w:bottom w:val="single" w:sz="6" w:space="8" w:color="E8E8E8"/>
            <w:right w:val="single" w:sz="2" w:space="0" w:color="E8E8E8"/>
          </w:divBdr>
          <w:divsChild>
            <w:div w:id="1665473316">
              <w:marLeft w:val="0"/>
              <w:marRight w:val="-75"/>
              <w:marTop w:val="0"/>
              <w:marBottom w:val="75"/>
              <w:divBdr>
                <w:top w:val="none" w:sz="0" w:space="0" w:color="auto"/>
                <w:left w:val="none" w:sz="0" w:space="0" w:color="auto"/>
                <w:bottom w:val="none" w:sz="0" w:space="0" w:color="auto"/>
                <w:right w:val="none" w:sz="0" w:space="0" w:color="auto"/>
              </w:divBdr>
            </w:div>
            <w:div w:id="13768093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52926238">
      <w:bodyDiv w:val="1"/>
      <w:marLeft w:val="0"/>
      <w:marRight w:val="0"/>
      <w:marTop w:val="0"/>
      <w:marBottom w:val="0"/>
      <w:divBdr>
        <w:top w:val="none" w:sz="0" w:space="0" w:color="auto"/>
        <w:left w:val="none" w:sz="0" w:space="0" w:color="auto"/>
        <w:bottom w:val="none" w:sz="0" w:space="0" w:color="auto"/>
        <w:right w:val="none" w:sz="0" w:space="0" w:color="auto"/>
      </w:divBdr>
    </w:div>
    <w:div w:id="1064182860">
      <w:bodyDiv w:val="1"/>
      <w:marLeft w:val="0"/>
      <w:marRight w:val="0"/>
      <w:marTop w:val="0"/>
      <w:marBottom w:val="0"/>
      <w:divBdr>
        <w:top w:val="none" w:sz="0" w:space="0" w:color="auto"/>
        <w:left w:val="none" w:sz="0" w:space="0" w:color="auto"/>
        <w:bottom w:val="none" w:sz="0" w:space="0" w:color="auto"/>
        <w:right w:val="none" w:sz="0" w:space="0" w:color="auto"/>
      </w:divBdr>
    </w:div>
    <w:div w:id="1103304940">
      <w:bodyDiv w:val="1"/>
      <w:marLeft w:val="0"/>
      <w:marRight w:val="0"/>
      <w:marTop w:val="0"/>
      <w:marBottom w:val="0"/>
      <w:divBdr>
        <w:top w:val="none" w:sz="0" w:space="0" w:color="auto"/>
        <w:left w:val="none" w:sz="0" w:space="0" w:color="auto"/>
        <w:bottom w:val="none" w:sz="0" w:space="0" w:color="auto"/>
        <w:right w:val="none" w:sz="0" w:space="0" w:color="auto"/>
      </w:divBdr>
    </w:div>
    <w:div w:id="1200583823">
      <w:bodyDiv w:val="1"/>
      <w:marLeft w:val="0"/>
      <w:marRight w:val="0"/>
      <w:marTop w:val="0"/>
      <w:marBottom w:val="0"/>
      <w:divBdr>
        <w:top w:val="none" w:sz="0" w:space="0" w:color="auto"/>
        <w:left w:val="none" w:sz="0" w:space="0" w:color="auto"/>
        <w:bottom w:val="none" w:sz="0" w:space="0" w:color="auto"/>
        <w:right w:val="none" w:sz="0" w:space="0" w:color="auto"/>
      </w:divBdr>
      <w:divsChild>
        <w:div w:id="1350333533">
          <w:marLeft w:val="0"/>
          <w:marRight w:val="0"/>
          <w:marTop w:val="0"/>
          <w:marBottom w:val="0"/>
          <w:divBdr>
            <w:top w:val="none" w:sz="0" w:space="0" w:color="auto"/>
            <w:left w:val="none" w:sz="0" w:space="0" w:color="auto"/>
            <w:bottom w:val="none" w:sz="0" w:space="0" w:color="auto"/>
            <w:right w:val="none" w:sz="0" w:space="0" w:color="auto"/>
          </w:divBdr>
        </w:div>
      </w:divsChild>
    </w:div>
    <w:div w:id="1215199266">
      <w:bodyDiv w:val="1"/>
      <w:marLeft w:val="0"/>
      <w:marRight w:val="0"/>
      <w:marTop w:val="0"/>
      <w:marBottom w:val="0"/>
      <w:divBdr>
        <w:top w:val="none" w:sz="0" w:space="0" w:color="auto"/>
        <w:left w:val="none" w:sz="0" w:space="0" w:color="auto"/>
        <w:bottom w:val="none" w:sz="0" w:space="0" w:color="auto"/>
        <w:right w:val="none" w:sz="0" w:space="0" w:color="auto"/>
      </w:divBdr>
    </w:div>
    <w:div w:id="1216087779">
      <w:bodyDiv w:val="1"/>
      <w:marLeft w:val="0"/>
      <w:marRight w:val="0"/>
      <w:marTop w:val="0"/>
      <w:marBottom w:val="0"/>
      <w:divBdr>
        <w:top w:val="none" w:sz="0" w:space="0" w:color="auto"/>
        <w:left w:val="none" w:sz="0" w:space="0" w:color="auto"/>
        <w:bottom w:val="none" w:sz="0" w:space="0" w:color="auto"/>
        <w:right w:val="none" w:sz="0" w:space="0" w:color="auto"/>
      </w:divBdr>
    </w:div>
    <w:div w:id="1221477515">
      <w:bodyDiv w:val="1"/>
      <w:marLeft w:val="0"/>
      <w:marRight w:val="0"/>
      <w:marTop w:val="0"/>
      <w:marBottom w:val="0"/>
      <w:divBdr>
        <w:top w:val="none" w:sz="0" w:space="0" w:color="auto"/>
        <w:left w:val="none" w:sz="0" w:space="0" w:color="auto"/>
        <w:bottom w:val="none" w:sz="0" w:space="0" w:color="auto"/>
        <w:right w:val="none" w:sz="0" w:space="0" w:color="auto"/>
      </w:divBdr>
      <w:divsChild>
        <w:div w:id="1103067586">
          <w:marLeft w:val="0"/>
          <w:marRight w:val="0"/>
          <w:marTop w:val="105"/>
          <w:marBottom w:val="0"/>
          <w:divBdr>
            <w:top w:val="none" w:sz="0" w:space="0" w:color="auto"/>
            <w:left w:val="none" w:sz="0" w:space="0" w:color="auto"/>
            <w:bottom w:val="none" w:sz="0" w:space="0" w:color="auto"/>
            <w:right w:val="none" w:sz="0" w:space="0" w:color="auto"/>
          </w:divBdr>
        </w:div>
        <w:div w:id="853500227">
          <w:marLeft w:val="0"/>
          <w:marRight w:val="0"/>
          <w:marTop w:val="60"/>
          <w:marBottom w:val="180"/>
          <w:divBdr>
            <w:top w:val="none" w:sz="0" w:space="0" w:color="auto"/>
            <w:left w:val="none" w:sz="0" w:space="0" w:color="auto"/>
            <w:bottom w:val="none" w:sz="0" w:space="0" w:color="auto"/>
            <w:right w:val="none" w:sz="0" w:space="0" w:color="auto"/>
          </w:divBdr>
        </w:div>
        <w:div w:id="204610689">
          <w:marLeft w:val="0"/>
          <w:marRight w:val="0"/>
          <w:marTop w:val="0"/>
          <w:marBottom w:val="0"/>
          <w:divBdr>
            <w:top w:val="single" w:sz="6" w:space="8" w:color="E8E8E8"/>
            <w:left w:val="single" w:sz="2" w:space="0" w:color="E8E8E8"/>
            <w:bottom w:val="single" w:sz="6" w:space="8" w:color="E8E8E8"/>
            <w:right w:val="single" w:sz="2" w:space="0" w:color="E8E8E8"/>
          </w:divBdr>
          <w:divsChild>
            <w:div w:id="1947035585">
              <w:marLeft w:val="0"/>
              <w:marRight w:val="-75"/>
              <w:marTop w:val="0"/>
              <w:marBottom w:val="75"/>
              <w:divBdr>
                <w:top w:val="none" w:sz="0" w:space="0" w:color="auto"/>
                <w:left w:val="none" w:sz="0" w:space="0" w:color="auto"/>
                <w:bottom w:val="none" w:sz="0" w:space="0" w:color="auto"/>
                <w:right w:val="none" w:sz="0" w:space="0" w:color="auto"/>
              </w:divBdr>
            </w:div>
            <w:div w:id="19696237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34776412">
      <w:bodyDiv w:val="1"/>
      <w:marLeft w:val="0"/>
      <w:marRight w:val="0"/>
      <w:marTop w:val="0"/>
      <w:marBottom w:val="0"/>
      <w:divBdr>
        <w:top w:val="none" w:sz="0" w:space="0" w:color="auto"/>
        <w:left w:val="none" w:sz="0" w:space="0" w:color="auto"/>
        <w:bottom w:val="none" w:sz="0" w:space="0" w:color="auto"/>
        <w:right w:val="none" w:sz="0" w:space="0" w:color="auto"/>
      </w:divBdr>
    </w:div>
    <w:div w:id="1243222673">
      <w:bodyDiv w:val="1"/>
      <w:marLeft w:val="0"/>
      <w:marRight w:val="0"/>
      <w:marTop w:val="0"/>
      <w:marBottom w:val="0"/>
      <w:divBdr>
        <w:top w:val="none" w:sz="0" w:space="0" w:color="auto"/>
        <w:left w:val="none" w:sz="0" w:space="0" w:color="auto"/>
        <w:bottom w:val="none" w:sz="0" w:space="0" w:color="auto"/>
        <w:right w:val="none" w:sz="0" w:space="0" w:color="auto"/>
      </w:divBdr>
    </w:div>
    <w:div w:id="1268267669">
      <w:bodyDiv w:val="1"/>
      <w:marLeft w:val="0"/>
      <w:marRight w:val="0"/>
      <w:marTop w:val="0"/>
      <w:marBottom w:val="0"/>
      <w:divBdr>
        <w:top w:val="none" w:sz="0" w:space="0" w:color="auto"/>
        <w:left w:val="none" w:sz="0" w:space="0" w:color="auto"/>
        <w:bottom w:val="none" w:sz="0" w:space="0" w:color="auto"/>
        <w:right w:val="none" w:sz="0" w:space="0" w:color="auto"/>
      </w:divBdr>
    </w:div>
    <w:div w:id="1288388436">
      <w:bodyDiv w:val="1"/>
      <w:marLeft w:val="0"/>
      <w:marRight w:val="0"/>
      <w:marTop w:val="0"/>
      <w:marBottom w:val="0"/>
      <w:divBdr>
        <w:top w:val="none" w:sz="0" w:space="0" w:color="auto"/>
        <w:left w:val="none" w:sz="0" w:space="0" w:color="auto"/>
        <w:bottom w:val="none" w:sz="0" w:space="0" w:color="auto"/>
        <w:right w:val="none" w:sz="0" w:space="0" w:color="auto"/>
      </w:divBdr>
    </w:div>
    <w:div w:id="1299843167">
      <w:bodyDiv w:val="1"/>
      <w:marLeft w:val="0"/>
      <w:marRight w:val="0"/>
      <w:marTop w:val="0"/>
      <w:marBottom w:val="0"/>
      <w:divBdr>
        <w:top w:val="none" w:sz="0" w:space="0" w:color="auto"/>
        <w:left w:val="none" w:sz="0" w:space="0" w:color="auto"/>
        <w:bottom w:val="none" w:sz="0" w:space="0" w:color="auto"/>
        <w:right w:val="none" w:sz="0" w:space="0" w:color="auto"/>
      </w:divBdr>
    </w:div>
    <w:div w:id="1316497521">
      <w:bodyDiv w:val="1"/>
      <w:marLeft w:val="0"/>
      <w:marRight w:val="0"/>
      <w:marTop w:val="0"/>
      <w:marBottom w:val="0"/>
      <w:divBdr>
        <w:top w:val="none" w:sz="0" w:space="0" w:color="auto"/>
        <w:left w:val="none" w:sz="0" w:space="0" w:color="auto"/>
        <w:bottom w:val="none" w:sz="0" w:space="0" w:color="auto"/>
        <w:right w:val="none" w:sz="0" w:space="0" w:color="auto"/>
      </w:divBdr>
    </w:div>
    <w:div w:id="1321231259">
      <w:bodyDiv w:val="1"/>
      <w:marLeft w:val="0"/>
      <w:marRight w:val="0"/>
      <w:marTop w:val="0"/>
      <w:marBottom w:val="0"/>
      <w:divBdr>
        <w:top w:val="none" w:sz="0" w:space="0" w:color="auto"/>
        <w:left w:val="none" w:sz="0" w:space="0" w:color="auto"/>
        <w:bottom w:val="none" w:sz="0" w:space="0" w:color="auto"/>
        <w:right w:val="none" w:sz="0" w:space="0" w:color="auto"/>
      </w:divBdr>
    </w:div>
    <w:div w:id="1395398678">
      <w:bodyDiv w:val="1"/>
      <w:marLeft w:val="0"/>
      <w:marRight w:val="0"/>
      <w:marTop w:val="0"/>
      <w:marBottom w:val="0"/>
      <w:divBdr>
        <w:top w:val="none" w:sz="0" w:space="0" w:color="auto"/>
        <w:left w:val="none" w:sz="0" w:space="0" w:color="auto"/>
        <w:bottom w:val="none" w:sz="0" w:space="0" w:color="auto"/>
        <w:right w:val="none" w:sz="0" w:space="0" w:color="auto"/>
      </w:divBdr>
    </w:div>
    <w:div w:id="1481771418">
      <w:bodyDiv w:val="1"/>
      <w:marLeft w:val="0"/>
      <w:marRight w:val="0"/>
      <w:marTop w:val="0"/>
      <w:marBottom w:val="0"/>
      <w:divBdr>
        <w:top w:val="none" w:sz="0" w:space="0" w:color="auto"/>
        <w:left w:val="none" w:sz="0" w:space="0" w:color="auto"/>
        <w:bottom w:val="none" w:sz="0" w:space="0" w:color="auto"/>
        <w:right w:val="none" w:sz="0" w:space="0" w:color="auto"/>
      </w:divBdr>
    </w:div>
    <w:div w:id="1519462151">
      <w:bodyDiv w:val="1"/>
      <w:marLeft w:val="0"/>
      <w:marRight w:val="0"/>
      <w:marTop w:val="0"/>
      <w:marBottom w:val="0"/>
      <w:divBdr>
        <w:top w:val="none" w:sz="0" w:space="0" w:color="auto"/>
        <w:left w:val="none" w:sz="0" w:space="0" w:color="auto"/>
        <w:bottom w:val="none" w:sz="0" w:space="0" w:color="auto"/>
        <w:right w:val="none" w:sz="0" w:space="0" w:color="auto"/>
      </w:divBdr>
    </w:div>
    <w:div w:id="1594245483">
      <w:bodyDiv w:val="1"/>
      <w:marLeft w:val="0"/>
      <w:marRight w:val="0"/>
      <w:marTop w:val="0"/>
      <w:marBottom w:val="0"/>
      <w:divBdr>
        <w:top w:val="none" w:sz="0" w:space="0" w:color="auto"/>
        <w:left w:val="none" w:sz="0" w:space="0" w:color="auto"/>
        <w:bottom w:val="none" w:sz="0" w:space="0" w:color="auto"/>
        <w:right w:val="none" w:sz="0" w:space="0" w:color="auto"/>
      </w:divBdr>
    </w:div>
    <w:div w:id="1631939578">
      <w:bodyDiv w:val="1"/>
      <w:marLeft w:val="0"/>
      <w:marRight w:val="0"/>
      <w:marTop w:val="0"/>
      <w:marBottom w:val="0"/>
      <w:divBdr>
        <w:top w:val="none" w:sz="0" w:space="0" w:color="auto"/>
        <w:left w:val="none" w:sz="0" w:space="0" w:color="auto"/>
        <w:bottom w:val="none" w:sz="0" w:space="0" w:color="auto"/>
        <w:right w:val="none" w:sz="0" w:space="0" w:color="auto"/>
      </w:divBdr>
    </w:div>
    <w:div w:id="1671374755">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803303265">
      <w:bodyDiv w:val="1"/>
      <w:marLeft w:val="0"/>
      <w:marRight w:val="0"/>
      <w:marTop w:val="0"/>
      <w:marBottom w:val="0"/>
      <w:divBdr>
        <w:top w:val="none" w:sz="0" w:space="0" w:color="auto"/>
        <w:left w:val="none" w:sz="0" w:space="0" w:color="auto"/>
        <w:bottom w:val="none" w:sz="0" w:space="0" w:color="auto"/>
        <w:right w:val="none" w:sz="0" w:space="0" w:color="auto"/>
      </w:divBdr>
    </w:div>
    <w:div w:id="1810510112">
      <w:bodyDiv w:val="1"/>
      <w:marLeft w:val="0"/>
      <w:marRight w:val="0"/>
      <w:marTop w:val="0"/>
      <w:marBottom w:val="0"/>
      <w:divBdr>
        <w:top w:val="none" w:sz="0" w:space="0" w:color="auto"/>
        <w:left w:val="none" w:sz="0" w:space="0" w:color="auto"/>
        <w:bottom w:val="none" w:sz="0" w:space="0" w:color="auto"/>
        <w:right w:val="none" w:sz="0" w:space="0" w:color="auto"/>
      </w:divBdr>
    </w:div>
    <w:div w:id="1849177762">
      <w:bodyDiv w:val="1"/>
      <w:marLeft w:val="0"/>
      <w:marRight w:val="0"/>
      <w:marTop w:val="0"/>
      <w:marBottom w:val="0"/>
      <w:divBdr>
        <w:top w:val="none" w:sz="0" w:space="0" w:color="auto"/>
        <w:left w:val="none" w:sz="0" w:space="0" w:color="auto"/>
        <w:bottom w:val="none" w:sz="0" w:space="0" w:color="auto"/>
        <w:right w:val="none" w:sz="0" w:space="0" w:color="auto"/>
      </w:divBdr>
    </w:div>
    <w:div w:id="1869953068">
      <w:bodyDiv w:val="1"/>
      <w:marLeft w:val="0"/>
      <w:marRight w:val="0"/>
      <w:marTop w:val="0"/>
      <w:marBottom w:val="0"/>
      <w:divBdr>
        <w:top w:val="none" w:sz="0" w:space="0" w:color="auto"/>
        <w:left w:val="none" w:sz="0" w:space="0" w:color="auto"/>
        <w:bottom w:val="none" w:sz="0" w:space="0" w:color="auto"/>
        <w:right w:val="none" w:sz="0" w:space="0" w:color="auto"/>
      </w:divBdr>
    </w:div>
    <w:div w:id="1913155546">
      <w:bodyDiv w:val="1"/>
      <w:marLeft w:val="0"/>
      <w:marRight w:val="0"/>
      <w:marTop w:val="0"/>
      <w:marBottom w:val="0"/>
      <w:divBdr>
        <w:top w:val="none" w:sz="0" w:space="0" w:color="auto"/>
        <w:left w:val="none" w:sz="0" w:space="0" w:color="auto"/>
        <w:bottom w:val="none" w:sz="0" w:space="0" w:color="auto"/>
        <w:right w:val="none" w:sz="0" w:space="0" w:color="auto"/>
      </w:divBdr>
    </w:div>
    <w:div w:id="1923441762">
      <w:bodyDiv w:val="1"/>
      <w:marLeft w:val="0"/>
      <w:marRight w:val="0"/>
      <w:marTop w:val="0"/>
      <w:marBottom w:val="0"/>
      <w:divBdr>
        <w:top w:val="none" w:sz="0" w:space="0" w:color="auto"/>
        <w:left w:val="none" w:sz="0" w:space="0" w:color="auto"/>
        <w:bottom w:val="none" w:sz="0" w:space="0" w:color="auto"/>
        <w:right w:val="none" w:sz="0" w:space="0" w:color="auto"/>
      </w:divBdr>
    </w:div>
    <w:div w:id="1924415831">
      <w:bodyDiv w:val="1"/>
      <w:marLeft w:val="0"/>
      <w:marRight w:val="0"/>
      <w:marTop w:val="0"/>
      <w:marBottom w:val="0"/>
      <w:divBdr>
        <w:top w:val="none" w:sz="0" w:space="0" w:color="auto"/>
        <w:left w:val="none" w:sz="0" w:space="0" w:color="auto"/>
        <w:bottom w:val="none" w:sz="0" w:space="0" w:color="auto"/>
        <w:right w:val="none" w:sz="0" w:space="0" w:color="auto"/>
      </w:divBdr>
    </w:div>
    <w:div w:id="1942758726">
      <w:bodyDiv w:val="1"/>
      <w:marLeft w:val="0"/>
      <w:marRight w:val="0"/>
      <w:marTop w:val="0"/>
      <w:marBottom w:val="0"/>
      <w:divBdr>
        <w:top w:val="none" w:sz="0" w:space="0" w:color="auto"/>
        <w:left w:val="none" w:sz="0" w:space="0" w:color="auto"/>
        <w:bottom w:val="none" w:sz="0" w:space="0" w:color="auto"/>
        <w:right w:val="none" w:sz="0" w:space="0" w:color="auto"/>
      </w:divBdr>
    </w:div>
    <w:div w:id="1946962447">
      <w:bodyDiv w:val="1"/>
      <w:marLeft w:val="0"/>
      <w:marRight w:val="0"/>
      <w:marTop w:val="0"/>
      <w:marBottom w:val="0"/>
      <w:divBdr>
        <w:top w:val="none" w:sz="0" w:space="0" w:color="auto"/>
        <w:left w:val="none" w:sz="0" w:space="0" w:color="auto"/>
        <w:bottom w:val="none" w:sz="0" w:space="0" w:color="auto"/>
        <w:right w:val="none" w:sz="0" w:space="0" w:color="auto"/>
      </w:divBdr>
    </w:div>
    <w:div w:id="1964532623">
      <w:bodyDiv w:val="1"/>
      <w:marLeft w:val="0"/>
      <w:marRight w:val="0"/>
      <w:marTop w:val="0"/>
      <w:marBottom w:val="0"/>
      <w:divBdr>
        <w:top w:val="none" w:sz="0" w:space="0" w:color="auto"/>
        <w:left w:val="none" w:sz="0" w:space="0" w:color="auto"/>
        <w:bottom w:val="none" w:sz="0" w:space="0" w:color="auto"/>
        <w:right w:val="none" w:sz="0" w:space="0" w:color="auto"/>
      </w:divBdr>
      <w:divsChild>
        <w:div w:id="867640384">
          <w:marLeft w:val="0"/>
          <w:marRight w:val="0"/>
          <w:marTop w:val="0"/>
          <w:marBottom w:val="0"/>
          <w:divBdr>
            <w:top w:val="none" w:sz="0" w:space="0" w:color="auto"/>
            <w:left w:val="none" w:sz="0" w:space="0" w:color="auto"/>
            <w:bottom w:val="none" w:sz="0" w:space="0" w:color="auto"/>
            <w:right w:val="none" w:sz="0" w:space="0" w:color="auto"/>
          </w:divBdr>
        </w:div>
        <w:div w:id="860049478">
          <w:marLeft w:val="0"/>
          <w:marRight w:val="0"/>
          <w:marTop w:val="0"/>
          <w:marBottom w:val="0"/>
          <w:divBdr>
            <w:top w:val="none" w:sz="0" w:space="0" w:color="auto"/>
            <w:left w:val="none" w:sz="0" w:space="0" w:color="auto"/>
            <w:bottom w:val="none" w:sz="0" w:space="0" w:color="auto"/>
            <w:right w:val="none" w:sz="0" w:space="0" w:color="auto"/>
          </w:divBdr>
        </w:div>
        <w:div w:id="759301205">
          <w:marLeft w:val="0"/>
          <w:marRight w:val="0"/>
          <w:marTop w:val="0"/>
          <w:marBottom w:val="0"/>
          <w:divBdr>
            <w:top w:val="none" w:sz="0" w:space="0" w:color="auto"/>
            <w:left w:val="none" w:sz="0" w:space="0" w:color="auto"/>
            <w:bottom w:val="none" w:sz="0" w:space="0" w:color="auto"/>
            <w:right w:val="none" w:sz="0" w:space="0" w:color="auto"/>
          </w:divBdr>
        </w:div>
        <w:div w:id="696195180">
          <w:marLeft w:val="0"/>
          <w:marRight w:val="0"/>
          <w:marTop w:val="0"/>
          <w:marBottom w:val="0"/>
          <w:divBdr>
            <w:top w:val="none" w:sz="0" w:space="0" w:color="auto"/>
            <w:left w:val="none" w:sz="0" w:space="0" w:color="auto"/>
            <w:bottom w:val="none" w:sz="0" w:space="0" w:color="auto"/>
            <w:right w:val="none" w:sz="0" w:space="0" w:color="auto"/>
          </w:divBdr>
        </w:div>
      </w:divsChild>
    </w:div>
    <w:div w:id="1999723206">
      <w:bodyDiv w:val="1"/>
      <w:marLeft w:val="0"/>
      <w:marRight w:val="0"/>
      <w:marTop w:val="0"/>
      <w:marBottom w:val="0"/>
      <w:divBdr>
        <w:top w:val="none" w:sz="0" w:space="0" w:color="auto"/>
        <w:left w:val="none" w:sz="0" w:space="0" w:color="auto"/>
        <w:bottom w:val="none" w:sz="0" w:space="0" w:color="auto"/>
        <w:right w:val="none" w:sz="0" w:space="0" w:color="auto"/>
      </w:divBdr>
    </w:div>
    <w:div w:id="2032026497">
      <w:bodyDiv w:val="1"/>
      <w:marLeft w:val="0"/>
      <w:marRight w:val="0"/>
      <w:marTop w:val="0"/>
      <w:marBottom w:val="0"/>
      <w:divBdr>
        <w:top w:val="none" w:sz="0" w:space="0" w:color="auto"/>
        <w:left w:val="none" w:sz="0" w:space="0" w:color="auto"/>
        <w:bottom w:val="none" w:sz="0" w:space="0" w:color="auto"/>
        <w:right w:val="none" w:sz="0" w:space="0" w:color="auto"/>
      </w:divBdr>
    </w:div>
    <w:div w:id="2101759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Weight_loss_camp" TargetMode="External"/><Relationship Id="rId12" Type="http://schemas.openxmlformats.org/officeDocument/2006/relationships/hyperlink" Target="https://en.wikipedia.org/wiki/Paradise_trilogy" TargetMode="External"/><Relationship Id="rId13" Type="http://schemas.openxmlformats.org/officeDocument/2006/relationships/hyperlink" Target="https://en.wikipedia.org/wiki/Paradise_trilog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Provatkumar_Mukhopadhyay" TargetMode="External"/><Relationship Id="rId9" Type="http://schemas.openxmlformats.org/officeDocument/2006/relationships/hyperlink" Target="http://www.imdb.com/name/nm0503631/?ref_=tt_ov_dr" TargetMode="External"/><Relationship Id="rId10" Type="http://schemas.openxmlformats.org/officeDocument/2006/relationships/hyperlink" Target="http://www.imdb.com/name/nm3680682/?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2067</Words>
  <Characters>11782</Characters>
  <Application>Microsoft Macintosh Word</Application>
  <DocSecurity>0</DocSecurity>
  <Lines>98</Lines>
  <Paragraphs>27</Paragraphs>
  <ScaleCrop>false</ScaleCrop>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11</cp:revision>
  <dcterms:created xsi:type="dcterms:W3CDTF">2015-12-19T05:17:00Z</dcterms:created>
  <dcterms:modified xsi:type="dcterms:W3CDTF">2016-01-11T19:59:00Z</dcterms:modified>
</cp:coreProperties>
</file>